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D7FC" w14:textId="6BB27E89" w:rsidR="00640A64" w:rsidRPr="009876C4" w:rsidRDefault="00F4720B" w:rsidP="005A1D2B">
      <w:pPr>
        <w:jc w:val="center"/>
        <w:rPr>
          <w:rFonts w:ascii="Calibri" w:eastAsia="Calibri" w:hAnsi="Calibri" w:cs="Arial"/>
          <w:b/>
          <w:bCs/>
          <w:sz w:val="48"/>
          <w:szCs w:val="48"/>
          <w:lang w:val="en-US"/>
        </w:rPr>
      </w:pPr>
      <w:r>
        <w:rPr>
          <w:rFonts w:ascii="Calibri" w:eastAsia="Calibri" w:hAnsi="Calibri" w:cs="Arial"/>
          <w:b/>
          <w:bCs/>
          <w:sz w:val="48"/>
          <w:szCs w:val="48"/>
          <w:lang w:val="en-US"/>
        </w:rPr>
        <w:t>Draft Resolutions</w:t>
      </w:r>
      <w:r w:rsidR="00640A64" w:rsidRPr="009876C4">
        <w:rPr>
          <w:rFonts w:ascii="Calibri" w:eastAsia="Calibri" w:hAnsi="Calibri" w:cs="Arial"/>
          <w:b/>
          <w:bCs/>
          <w:sz w:val="48"/>
          <w:szCs w:val="48"/>
          <w:lang w:val="en-US"/>
        </w:rPr>
        <w:t xml:space="preserve"> of the Standing Committee on Economic and Sustainable Development</w:t>
      </w:r>
    </w:p>
    <w:p w14:paraId="516A9D69" w14:textId="1248951D" w:rsidR="00640A64" w:rsidRPr="009876C4" w:rsidRDefault="00F4720B"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the Establishment of an Asian Energy Market</w:t>
      </w:r>
    </w:p>
    <w:p w14:paraId="0225AE33" w14:textId="058D41B2" w:rsidR="00640A64" w:rsidRPr="009876C4" w:rsidRDefault="00F4720B" w:rsidP="00CC16FC">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w:t>
      </w:r>
      <w:r w:rsidR="001912E4" w:rsidRPr="009876C4">
        <w:rPr>
          <w:rFonts w:ascii="Calibri" w:eastAsia="Calibri" w:hAnsi="Calibri" w:cs="Arial"/>
          <w:sz w:val="24"/>
          <w:szCs w:val="24"/>
          <w:lang w:val="en-US"/>
        </w:rPr>
        <w:t xml:space="preserve"> </w:t>
      </w:r>
      <w:r w:rsidR="00640A64" w:rsidRPr="009876C4">
        <w:rPr>
          <w:rFonts w:ascii="Calibri" w:eastAsia="Calibri" w:hAnsi="Calibri" w:cs="Arial"/>
          <w:sz w:val="24"/>
          <w:szCs w:val="24"/>
          <w:lang w:val="en-US"/>
        </w:rPr>
        <w:t>Environmental Issue</w:t>
      </w:r>
    </w:p>
    <w:p w14:paraId="7A9880F6" w14:textId="740F450D" w:rsidR="00640A64" w:rsidRPr="009876C4" w:rsidRDefault="00F4720B"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Financial Affairs: Ensuri</w:t>
      </w:r>
      <w:r w:rsidR="00591A28" w:rsidRPr="009876C4">
        <w:rPr>
          <w:rFonts w:ascii="Calibri" w:eastAsia="Calibri" w:hAnsi="Calibri" w:cs="Arial"/>
          <w:sz w:val="24"/>
          <w:szCs w:val="24"/>
          <w:lang w:val="en-US"/>
        </w:rPr>
        <w:t>ng Efforts for Economic Growth</w:t>
      </w:r>
    </w:p>
    <w:p w14:paraId="4798648A" w14:textId="04FA74FE" w:rsidR="00640A64" w:rsidRPr="009876C4" w:rsidRDefault="00F4720B"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Poverty Eradication</w:t>
      </w:r>
    </w:p>
    <w:p w14:paraId="3C55E6C3" w14:textId="641D082B" w:rsidR="00640A64" w:rsidRPr="009876C4" w:rsidRDefault="00F4720B"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“The Role of APA Parliaments in Supporting the Implementation of the Sustainable Development Goals”</w:t>
      </w:r>
    </w:p>
    <w:p w14:paraId="46829E82" w14:textId="51015B83" w:rsidR="00640A64" w:rsidRPr="009876C4" w:rsidRDefault="00F4720B"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Water and Sanitation in Asia f</w:t>
      </w:r>
      <w:r w:rsidR="00591A28" w:rsidRPr="009876C4">
        <w:rPr>
          <w:rFonts w:ascii="Calibri" w:eastAsia="Calibri" w:hAnsi="Calibri" w:cs="Arial"/>
          <w:sz w:val="24"/>
          <w:szCs w:val="24"/>
          <w:lang w:val="en-US"/>
        </w:rPr>
        <w:t>or All</w:t>
      </w:r>
    </w:p>
    <w:p w14:paraId="1C07A8A3" w14:textId="47688FC3" w:rsidR="00640A64" w:rsidRPr="009876C4" w:rsidRDefault="00F4720B"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Pr>
          <w:rFonts w:ascii="Calibri" w:eastAsia="Calibri" w:hAnsi="Calibri" w:cs="Arial"/>
          <w:sz w:val="24"/>
          <w:szCs w:val="24"/>
          <w:lang w:val="en-US"/>
        </w:rPr>
        <w:t>Draft Resolution</w:t>
      </w:r>
      <w:r w:rsidR="00640A64" w:rsidRPr="009876C4">
        <w:rPr>
          <w:rFonts w:ascii="Calibri" w:eastAsia="Calibri" w:hAnsi="Calibri" w:cs="Arial"/>
          <w:sz w:val="24"/>
          <w:szCs w:val="24"/>
          <w:lang w:val="en-US"/>
        </w:rPr>
        <w:t xml:space="preserve"> on Asian Climate Financial Initiative</w:t>
      </w:r>
      <w:r w:rsidR="00640A64" w:rsidRPr="009876C4">
        <w:rPr>
          <w:rFonts w:ascii="Calibri" w:eastAsia="Calibri" w:hAnsi="Calibri" w:cs="Arial"/>
          <w:sz w:val="24"/>
          <w:szCs w:val="24"/>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640A64" w:rsidRPr="009876C4" w14:paraId="33A9C14A" w14:textId="77777777" w:rsidTr="00CE5231">
        <w:trPr>
          <w:trHeight w:hRule="exact" w:val="1306"/>
        </w:trPr>
        <w:tc>
          <w:tcPr>
            <w:tcW w:w="1251" w:type="dxa"/>
            <w:shd w:val="clear" w:color="auto" w:fill="auto"/>
            <w:vAlign w:val="bottom"/>
          </w:tcPr>
          <w:p w14:paraId="6CDD2CA9" w14:textId="77777777" w:rsidR="00640A64" w:rsidRPr="009876C4" w:rsidRDefault="00640A64" w:rsidP="00640A64">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C56A5AE" wp14:editId="731EBEBA">
                  <wp:extent cx="794385" cy="821690"/>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C07391D"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3C271921"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42FBC9C0" w14:textId="07F744D9" w:rsidR="00640A64" w:rsidRPr="009876C4" w:rsidRDefault="00640A64"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/01</w:t>
            </w:r>
          </w:p>
          <w:p w14:paraId="21AB1924" w14:textId="3F04DE05"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18093101" w14:textId="1F72DEAC" w:rsidR="00640A64"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62B64A16" w14:textId="77777777" w:rsidTr="00CE5231">
        <w:trPr>
          <w:trHeight w:hRule="exact" w:val="566"/>
        </w:trPr>
        <w:tc>
          <w:tcPr>
            <w:tcW w:w="9072" w:type="dxa"/>
            <w:gridSpan w:val="4"/>
            <w:shd w:val="clear" w:color="auto" w:fill="auto"/>
          </w:tcPr>
          <w:p w14:paraId="12690A21" w14:textId="2C538F8C" w:rsidR="00640A64" w:rsidRPr="009876C4" w:rsidRDefault="00F4720B" w:rsidP="00640A64">
            <w:pPr>
              <w:spacing w:before="120" w:after="120" w:line="240" w:lineRule="auto"/>
              <w:jc w:val="center"/>
              <w:outlineLvl w:val="0"/>
              <w:rPr>
                <w:rFonts w:ascii="Calibri" w:eastAsia="Calibri" w:hAnsi="Calibri" w:cs="Calibri"/>
                <w:b/>
                <w:bCs/>
                <w:sz w:val="28"/>
                <w:szCs w:val="28"/>
                <w:lang w:val="en-US"/>
              </w:rPr>
            </w:pPr>
            <w:bookmarkStart w:id="0" w:name="_Toc124790998"/>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the Establishment of an Asian Energy Market</w:t>
            </w:r>
            <w:bookmarkEnd w:id="0"/>
          </w:p>
        </w:tc>
      </w:tr>
    </w:tbl>
    <w:p w14:paraId="06450D61"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i/>
          <w:sz w:val="24"/>
          <w:szCs w:val="24"/>
          <w:lang w:val="en-US"/>
        </w:rPr>
        <w:t>We, the Members of the Asian Parliamentary Assembly,</w:t>
      </w:r>
    </w:p>
    <w:p w14:paraId="221EFE7C" w14:textId="5D23D98A" w:rsidR="00640A64" w:rsidRPr="009876C4" w:rsidRDefault="00640A64" w:rsidP="009876C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sz w:val="24"/>
          <w:szCs w:val="24"/>
          <w:lang w:val="en-US"/>
        </w:rPr>
        <w:t xml:space="preserve"> the United Nations' 17 sustainable development goals (SDGs) adopted by world leaders in September 2015</w:t>
      </w:r>
      <w:r w:rsidR="009876C4">
        <w:rPr>
          <w:rFonts w:ascii="Times New Roman" w:eastAsia="Calibri" w:hAnsi="Times New Roman" w:cs="Times New Roman"/>
          <w:sz w:val="24"/>
          <w:szCs w:val="24"/>
          <w:lang w:val="en-US"/>
        </w:rPr>
        <w:t>;</w:t>
      </w:r>
    </w:p>
    <w:p w14:paraId="1A159006" w14:textId="73225D4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Calling upon</w:t>
      </w:r>
      <w:r w:rsidRPr="009876C4">
        <w:rPr>
          <w:rFonts w:ascii="Times New Roman" w:eastAsia="Calibri" w:hAnsi="Times New Roman" w:cs="Times New Roman"/>
          <w:sz w:val="24"/>
          <w:szCs w:val="24"/>
          <w:lang w:val="en-US"/>
        </w:rPr>
        <w:t xml:space="preserve"> Asian parliaments to fulfill their</w:t>
      </w:r>
      <w:r w:rsidR="001C0F82" w:rsidRPr="009876C4">
        <w:rPr>
          <w:rFonts w:ascii="Times New Roman" w:eastAsia="Calibri" w:hAnsi="Times New Roman" w:cs="Times New Roman"/>
          <w:sz w:val="24"/>
          <w:szCs w:val="24"/>
          <w:lang w:val="en-US"/>
        </w:rPr>
        <w:t xml:space="preserve"> </w:t>
      </w:r>
      <w:r w:rsidR="0060745A" w:rsidRPr="009876C4">
        <w:rPr>
          <w:rFonts w:ascii="Times New Roman" w:eastAsia="Calibri" w:hAnsi="Times New Roman" w:cs="Times New Roman"/>
          <w:sz w:val="24"/>
          <w:szCs w:val="24"/>
          <w:lang w:val="en-US"/>
        </w:rPr>
        <w:t xml:space="preserve">respective </w:t>
      </w:r>
      <w:r w:rsidRPr="009876C4">
        <w:rPr>
          <w:rFonts w:ascii="Times New Roman" w:eastAsia="Calibri" w:hAnsi="Times New Roman" w:cs="Times New Roman"/>
          <w:sz w:val="24"/>
          <w:szCs w:val="24"/>
          <w:lang w:val="en-US"/>
        </w:rPr>
        <w:t xml:space="preserve">commitments on reducing the </w:t>
      </w:r>
      <w:proofErr w:type="gramStart"/>
      <w:r w:rsidR="00C10953" w:rsidRPr="009876C4">
        <w:rPr>
          <w:rFonts w:ascii="Times New Roman" w:eastAsia="Calibri" w:hAnsi="Times New Roman" w:cs="Times New Roman"/>
          <w:sz w:val="24"/>
          <w:szCs w:val="24"/>
          <w:lang w:val="en-US"/>
        </w:rPr>
        <w:t xml:space="preserve">adverse  </w:t>
      </w:r>
      <w:r w:rsidRPr="009876C4">
        <w:rPr>
          <w:rFonts w:ascii="Times New Roman" w:eastAsia="Calibri" w:hAnsi="Times New Roman" w:cs="Times New Roman"/>
          <w:sz w:val="24"/>
          <w:szCs w:val="24"/>
          <w:lang w:val="en-US"/>
        </w:rPr>
        <w:t>effects</w:t>
      </w:r>
      <w:proofErr w:type="gramEnd"/>
      <w:r w:rsidRPr="009876C4">
        <w:rPr>
          <w:rFonts w:ascii="Times New Roman" w:eastAsia="Calibri" w:hAnsi="Times New Roman" w:cs="Times New Roman"/>
          <w:sz w:val="24"/>
          <w:szCs w:val="24"/>
          <w:lang w:val="en-US"/>
        </w:rPr>
        <w:t xml:space="preserve"> of climate change </w:t>
      </w:r>
      <w:r w:rsidR="00C10953" w:rsidRPr="009876C4">
        <w:rPr>
          <w:rFonts w:ascii="Times New Roman" w:eastAsia="Calibri" w:hAnsi="Times New Roman" w:cs="Times New Roman"/>
          <w:sz w:val="24"/>
          <w:szCs w:val="24"/>
          <w:lang w:val="en-US"/>
        </w:rPr>
        <w:t>taking into account</w:t>
      </w:r>
      <w:r w:rsidRPr="009876C4">
        <w:rPr>
          <w:rFonts w:ascii="Times New Roman" w:eastAsia="Calibri" w:hAnsi="Times New Roman" w:cs="Times New Roman"/>
          <w:sz w:val="24"/>
          <w:szCs w:val="24"/>
          <w:lang w:val="en-US"/>
        </w:rPr>
        <w:t xml:space="preserve"> the principles of equity, common but differentiated responsibilities and respective capabilities</w:t>
      </w:r>
      <w:r w:rsidR="009876C4">
        <w:rPr>
          <w:rFonts w:ascii="Times New Roman" w:eastAsia="Calibri" w:hAnsi="Times New Roman" w:cs="Times New Roman"/>
          <w:sz w:val="24"/>
          <w:szCs w:val="24"/>
          <w:lang w:val="en-US"/>
        </w:rPr>
        <w:t>;</w:t>
      </w:r>
    </w:p>
    <w:p w14:paraId="3259F84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Believing</w:t>
      </w:r>
      <w:r w:rsidRPr="009876C4">
        <w:rPr>
          <w:rFonts w:ascii="Times New Roman" w:eastAsia="Calibri" w:hAnsi="Times New Roman" w:cs="Times New Roman"/>
          <w:sz w:val="24"/>
          <w:szCs w:val="24"/>
          <w:lang w:val="en-US"/>
        </w:rPr>
        <w:t xml:space="preserve"> that an Asian Energy Market will contribute in creating energy production projects, in particular renewable energy projects, which will provide for investment partnership opportunities for the establishment of alternative energy projects between the public and private sector, and among co</w:t>
      </w:r>
      <w:r w:rsidR="00AE2203">
        <w:rPr>
          <w:rFonts w:ascii="Times New Roman" w:eastAsia="Calibri" w:hAnsi="Times New Roman" w:cs="Times New Roman"/>
          <w:sz w:val="24"/>
          <w:szCs w:val="24"/>
          <w:lang w:val="en-US"/>
        </w:rPr>
        <w:t>untries of the Asian continent;</w:t>
      </w:r>
    </w:p>
    <w:p w14:paraId="4096677A"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rtl/>
          <w:lang w:val="en-US"/>
        </w:rPr>
      </w:pPr>
      <w:r w:rsidRPr="00AE2203">
        <w:rPr>
          <w:rFonts w:ascii="Times New Roman" w:eastAsia="Calibri" w:hAnsi="Times New Roman" w:cs="Times New Roman"/>
          <w:b/>
          <w:bCs/>
          <w:i/>
          <w:iCs/>
          <w:sz w:val="24"/>
          <w:szCs w:val="24"/>
          <w:lang w:val="en-US"/>
        </w:rPr>
        <w:t>Aiming to</w:t>
      </w:r>
      <w:r w:rsidRPr="009876C4">
        <w:rPr>
          <w:rFonts w:ascii="Times New Roman" w:eastAsia="Calibri" w:hAnsi="Times New Roman" w:cs="Times New Roman"/>
          <w:sz w:val="24"/>
          <w:szCs w:val="24"/>
          <w:lang w:val="en-US"/>
        </w:rPr>
        <w:t xml:space="preserve"> achieve economic growth, and reduce poverty through job creation and the creation of par</w:t>
      </w:r>
      <w:r w:rsidR="00AE2203">
        <w:rPr>
          <w:rFonts w:ascii="Times New Roman" w:eastAsia="Calibri" w:hAnsi="Times New Roman" w:cs="Times New Roman"/>
          <w:sz w:val="24"/>
          <w:szCs w:val="24"/>
          <w:lang w:val="en-US"/>
        </w:rPr>
        <w:t>tnerships among Asian countries;</w:t>
      </w:r>
    </w:p>
    <w:p w14:paraId="650C8930" w14:textId="0861704C"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Supporting</w:t>
      </w:r>
      <w:r w:rsidRPr="009876C4">
        <w:rPr>
          <w:rFonts w:ascii="Times New Roman" w:eastAsia="Calibri" w:hAnsi="Times New Roman" w:cs="Times New Roman"/>
          <w:sz w:val="24"/>
          <w:szCs w:val="24"/>
          <w:lang w:val="en-US"/>
        </w:rPr>
        <w:t xml:space="preserve"> the </w:t>
      </w:r>
      <w:r w:rsidRPr="009876C4">
        <w:rPr>
          <w:rFonts w:ascii="Times New Roman" w:eastAsia="Calibri" w:hAnsi="Times New Roman" w:cs="Times New Roman"/>
          <w:bCs/>
          <w:sz w:val="24"/>
          <w:szCs w:val="24"/>
          <w:lang w:val="en-US"/>
        </w:rPr>
        <w:t>efforts to</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reduce the use of fossil fuels</w:t>
      </w:r>
      <w:r w:rsidRPr="009876C4">
        <w:rPr>
          <w:rFonts w:ascii="Times New Roman" w:eastAsia="Calibri" w:hAnsi="Times New Roman" w:cs="Times New Roman"/>
          <w:bCs/>
          <w:sz w:val="24"/>
          <w:szCs w:val="24"/>
          <w:lang w:val="en-US"/>
        </w:rPr>
        <w:t xml:space="preserve"> gradually in a way that does not harm their economic growth</w:t>
      </w:r>
      <w:r w:rsidR="00AE2203">
        <w:rPr>
          <w:rFonts w:ascii="Times New Roman" w:eastAsia="Calibri" w:hAnsi="Times New Roman" w:cs="Times New Roman"/>
          <w:bCs/>
          <w:sz w:val="24"/>
          <w:szCs w:val="24"/>
          <w:lang w:val="en-US"/>
        </w:rPr>
        <w:t>;</w:t>
      </w:r>
    </w:p>
    <w:p w14:paraId="3AE9BADC"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Stressing</w:t>
      </w:r>
      <w:r w:rsidRPr="009876C4">
        <w:rPr>
          <w:rFonts w:ascii="Times New Roman" w:eastAsia="Calibri" w:hAnsi="Times New Roman" w:cs="Times New Roman"/>
          <w:sz w:val="24"/>
          <w:szCs w:val="24"/>
          <w:lang w:val="en-US"/>
        </w:rPr>
        <w:t xml:space="preserve"> the importance of joint efforts by Asian countries to provide energy at reasonable pri</w:t>
      </w:r>
      <w:r w:rsidR="00AE2203">
        <w:rPr>
          <w:rFonts w:ascii="Times New Roman" w:eastAsia="Calibri" w:hAnsi="Times New Roman" w:cs="Times New Roman"/>
          <w:sz w:val="24"/>
          <w:szCs w:val="24"/>
          <w:lang w:val="en-US"/>
        </w:rPr>
        <w:t>ces for the Asian energy market;</w:t>
      </w:r>
    </w:p>
    <w:p w14:paraId="33B26AA8"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5EB2759D" w14:textId="77777777" w:rsidR="00640A64" w:rsidRPr="009876C4" w:rsidRDefault="00640A64" w:rsidP="006A60A3">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for</w:t>
      </w:r>
      <w:r w:rsidRPr="009876C4">
        <w:rPr>
          <w:rFonts w:ascii="Times New Roman" w:eastAsia="Calibri" w:hAnsi="Times New Roman" w:cs="Times New Roman"/>
          <w:sz w:val="24"/>
          <w:szCs w:val="24"/>
          <w:lang w:val="en-US"/>
        </w:rPr>
        <w:t xml:space="preserve"> the libera</w:t>
      </w:r>
      <w:r w:rsidR="005F0B92">
        <w:rPr>
          <w:rFonts w:ascii="Times New Roman" w:eastAsia="Calibri" w:hAnsi="Times New Roman" w:cs="Times New Roman"/>
          <w:color w:val="000000"/>
          <w:sz w:val="24"/>
          <w:szCs w:val="24"/>
          <w:lang w:val="en-US"/>
        </w:rPr>
        <w:t>liza</w:t>
      </w:r>
      <w:r w:rsidRPr="009876C4">
        <w:rPr>
          <w:rFonts w:ascii="Times New Roman" w:eastAsia="Calibri" w:hAnsi="Times New Roman" w:cs="Times New Roman"/>
          <w:sz w:val="24"/>
          <w:szCs w:val="24"/>
          <w:lang w:val="en-US"/>
        </w:rPr>
        <w:t>tion</w:t>
      </w:r>
      <w:r w:rsidR="00AB686C" w:rsidRPr="009876C4">
        <w:rPr>
          <w:rFonts w:ascii="Times New Roman" w:eastAsia="Calibri" w:hAnsi="Times New Roman" w:cs="Times New Roman"/>
          <w:sz w:val="24"/>
          <w:szCs w:val="24"/>
        </w:rPr>
        <w:t xml:space="preserve"> </w:t>
      </w:r>
      <w:r w:rsidRPr="009876C4">
        <w:rPr>
          <w:rFonts w:ascii="Times New Roman" w:eastAsia="Calibri" w:hAnsi="Times New Roman" w:cs="Times New Roman"/>
          <w:sz w:val="24"/>
          <w:szCs w:val="24"/>
          <w:lang w:val="en-US"/>
        </w:rPr>
        <w:t>of production and service in the energy sector in Asia, in order to support the international measures for combating climate change, and to move forward in achieving the Sustainable Development Goals (SDGs) of the United Nations for the year 2030;</w:t>
      </w:r>
    </w:p>
    <w:p w14:paraId="7F56E5EB" w14:textId="77777777" w:rsidR="00640A64" w:rsidRPr="009876C4" w:rsidRDefault="00640A64" w:rsidP="00A8608B">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Encourage</w:t>
      </w:r>
      <w:r w:rsidR="00AA38D9" w:rsidRPr="009876C4">
        <w:rPr>
          <w:rFonts w:ascii="Times New Roman" w:eastAsia="Calibri" w:hAnsi="Times New Roman" w:cs="Times New Roman"/>
          <w:sz w:val="24"/>
          <w:szCs w:val="24"/>
          <w:lang w:val="en-US"/>
        </w:rPr>
        <w:t xml:space="preserve"> cooperation among</w:t>
      </w:r>
      <w:r w:rsidR="00AA38D9" w:rsidRPr="009876C4">
        <w:rPr>
          <w:rFonts w:ascii="Times New Roman" w:eastAsia="Calibri" w:hAnsi="Times New Roman" w:cs="Times New Roman" w:hint="cs"/>
          <w:sz w:val="24"/>
          <w:szCs w:val="24"/>
          <w:rtl/>
          <w:lang w:val="en-US"/>
        </w:rPr>
        <w:t xml:space="preserve"> </w:t>
      </w:r>
      <w:r w:rsidRPr="009876C4">
        <w:rPr>
          <w:rFonts w:ascii="Times New Roman" w:eastAsia="Calibri" w:hAnsi="Times New Roman" w:cs="Times New Roman"/>
          <w:sz w:val="24"/>
          <w:szCs w:val="24"/>
          <w:lang w:val="en-US"/>
        </w:rPr>
        <w:t xml:space="preserve">Asian countries to achieve the SDG's by establishing a </w:t>
      </w:r>
      <w:r w:rsidR="00C5395A">
        <w:rPr>
          <w:rFonts w:ascii="Times New Roman" w:eastAsia="Calibri" w:hAnsi="Times New Roman" w:cs="Times New Roman"/>
          <w:color w:val="000000"/>
          <w:sz w:val="24"/>
          <w:szCs w:val="24"/>
          <w:lang w:val="en-US"/>
        </w:rPr>
        <w:t>competitive</w:t>
      </w:r>
      <w:r w:rsidRPr="009876C4">
        <w:rPr>
          <w:rFonts w:ascii="Times New Roman" w:eastAsia="Calibri" w:hAnsi="Times New Roman" w:cs="Times New Roman"/>
          <w:sz w:val="24"/>
          <w:szCs w:val="24"/>
          <w:lang w:val="en-US"/>
        </w:rPr>
        <w:t xml:space="preserve"> Energy Market, and coordinate between the government and private sectors in a bid to create partnerships </w:t>
      </w:r>
      <w:r w:rsidR="006A60A3" w:rsidRPr="009876C4">
        <w:rPr>
          <w:rFonts w:ascii="Times New Roman" w:eastAsia="Calibri" w:hAnsi="Times New Roman" w:cs="Times New Roman"/>
          <w:sz w:val="24"/>
          <w:szCs w:val="24"/>
          <w:lang w:val="en-US"/>
        </w:rPr>
        <w:t>that</w:t>
      </w:r>
      <w:r w:rsidR="006A60A3" w:rsidRPr="009876C4">
        <w:rPr>
          <w:rFonts w:ascii="Times New Roman" w:eastAsia="Calibri" w:hAnsi="Times New Roman" w:cs="Times New Roman" w:hint="cs"/>
          <w:sz w:val="24"/>
          <w:szCs w:val="24"/>
          <w:rtl/>
          <w:lang w:val="en-US"/>
        </w:rPr>
        <w:t xml:space="preserve"> </w:t>
      </w:r>
      <w:r w:rsidR="00722BA2" w:rsidRPr="009876C4">
        <w:rPr>
          <w:rFonts w:asciiTheme="majorBidi" w:hAnsiTheme="majorBidi" w:cstheme="majorBidi"/>
          <w:sz w:val="24"/>
          <w:szCs w:val="24"/>
        </w:rPr>
        <w:t>supports</w:t>
      </w:r>
      <w:r w:rsidR="00722BA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promotion of economic prosperity in Asia;</w:t>
      </w:r>
    </w:p>
    <w:p w14:paraId="43BF5910"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Support</w:t>
      </w:r>
      <w:r w:rsidRPr="009876C4">
        <w:rPr>
          <w:rFonts w:ascii="Times New Roman" w:eastAsia="Calibri" w:hAnsi="Times New Roman" w:cs="Times New Roman"/>
          <w:sz w:val="24"/>
          <w:szCs w:val="24"/>
          <w:lang w:val="en-US"/>
        </w:rPr>
        <w:t xml:space="preserve"> the sustainable development, </w:t>
      </w:r>
      <w:r w:rsidR="00CB57DB" w:rsidRPr="009876C4">
        <w:rPr>
          <w:rFonts w:ascii="Times New Roman" w:eastAsia="Calibri" w:hAnsi="Times New Roman" w:cs="Times New Roman"/>
          <w:sz w:val="24"/>
          <w:szCs w:val="24"/>
          <w:lang w:val="en-US"/>
        </w:rPr>
        <w:t xml:space="preserve">in a comprehensive manner </w:t>
      </w:r>
      <w:r w:rsidRPr="009876C4">
        <w:rPr>
          <w:rFonts w:ascii="Times New Roman" w:eastAsia="Calibri" w:hAnsi="Times New Roman" w:cs="Times New Roman"/>
          <w:sz w:val="24"/>
          <w:szCs w:val="24"/>
          <w:lang w:val="en-US"/>
        </w:rPr>
        <w:t xml:space="preserve">and promote the investment in infrastructure and the use of technology that helps in improving alternative energy resources and </w:t>
      </w:r>
      <w:r w:rsidR="00BE60AE" w:rsidRPr="009876C4">
        <w:rPr>
          <w:rFonts w:ascii="Times New Roman" w:eastAsia="Calibri" w:hAnsi="Times New Roman" w:cs="Times New Roman"/>
          <w:sz w:val="24"/>
          <w:szCs w:val="24"/>
          <w:lang w:val="en-US"/>
        </w:rPr>
        <w:t xml:space="preserve">address </w:t>
      </w:r>
      <w:r w:rsidRPr="009876C4">
        <w:rPr>
          <w:rFonts w:ascii="Times New Roman" w:eastAsia="Calibri" w:hAnsi="Times New Roman" w:cs="Times New Roman"/>
          <w:sz w:val="24"/>
          <w:szCs w:val="24"/>
          <w:lang w:val="en-US"/>
        </w:rPr>
        <w:t>climate change;</w:t>
      </w:r>
    </w:p>
    <w:p w14:paraId="1EC89BD9"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also</w:t>
      </w:r>
      <w:r w:rsidRPr="009876C4">
        <w:rPr>
          <w:rFonts w:ascii="Times New Roman" w:eastAsia="Calibri" w:hAnsi="Times New Roman" w:cs="Times New Roman"/>
          <w:sz w:val="24"/>
          <w:szCs w:val="24"/>
          <w:lang w:val="en-US"/>
        </w:rPr>
        <w:t xml:space="preserve"> for emphasizing the importance of renewable</w:t>
      </w:r>
      <w:r w:rsidR="007F2DB2" w:rsidRPr="009876C4">
        <w:rPr>
          <w:rFonts w:ascii="Times New Roman" w:eastAsia="Calibri" w:hAnsi="Times New Roman" w:cs="Times New Roman"/>
          <w:sz w:val="24"/>
          <w:szCs w:val="24"/>
          <w:lang w:val="en-US"/>
        </w:rPr>
        <w:t xml:space="preserve"> and low-emission </w:t>
      </w:r>
      <w:r w:rsidRPr="009876C4">
        <w:rPr>
          <w:rFonts w:ascii="Times New Roman" w:eastAsia="Calibri" w:hAnsi="Times New Roman" w:cs="Times New Roman"/>
          <w:sz w:val="24"/>
          <w:szCs w:val="24"/>
          <w:lang w:val="en-US"/>
        </w:rPr>
        <w:t xml:space="preserve">energy </w:t>
      </w:r>
      <w:r w:rsidRPr="009876C4">
        <w:rPr>
          <w:rFonts w:ascii="Times New Roman" w:eastAsia="Calibri" w:hAnsi="Times New Roman" w:cs="Times New Roman"/>
          <w:bCs/>
          <w:sz w:val="24"/>
          <w:szCs w:val="24"/>
          <w:lang w:val="en-US"/>
        </w:rPr>
        <w:lastRenderedPageBreak/>
        <w:t>and energy efficiency</w:t>
      </w:r>
      <w:r w:rsidRPr="009876C4">
        <w:rPr>
          <w:rFonts w:ascii="Times New Roman" w:eastAsia="Calibri" w:hAnsi="Times New Roman" w:cs="Times New Roman"/>
          <w:sz w:val="24"/>
          <w:szCs w:val="24"/>
          <w:lang w:val="en-US"/>
        </w:rPr>
        <w:t xml:space="preserve"> in achieving sustainable development and the protection of environment by the use of environment-friendly substances for future generations;</w:t>
      </w:r>
    </w:p>
    <w:p w14:paraId="110F8FED" w14:textId="1D1DBEB2"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Welcome</w:t>
      </w:r>
      <w:r w:rsidRPr="009876C4">
        <w:rPr>
          <w:rFonts w:ascii="Times New Roman" w:eastAsia="Calibri" w:hAnsi="Times New Roman" w:cs="Times New Roman"/>
          <w:sz w:val="24"/>
          <w:szCs w:val="24"/>
          <w:lang w:val="en-US"/>
        </w:rPr>
        <w:t xml:space="preserve"> the assistance provided for the least developed Asian countries in the use of alternative energy, </w:t>
      </w:r>
      <w:r w:rsidR="001000D2" w:rsidRPr="009876C4">
        <w:rPr>
          <w:rFonts w:ascii="Times New Roman" w:eastAsia="Calibri" w:hAnsi="Times New Roman" w:cs="Times New Roman"/>
          <w:sz w:val="24"/>
          <w:szCs w:val="24"/>
        </w:rPr>
        <w:t>in technology transfer and development, as well as</w:t>
      </w:r>
      <w:r w:rsidRPr="009876C4">
        <w:rPr>
          <w:rFonts w:ascii="Times New Roman" w:eastAsia="Calibri" w:hAnsi="Times New Roman" w:cs="Times New Roman"/>
          <w:sz w:val="24"/>
          <w:szCs w:val="24"/>
          <w:lang w:val="en-US"/>
        </w:rPr>
        <w:t xml:space="preserve"> in the optimal utilization of their natural resources;</w:t>
      </w:r>
    </w:p>
    <w:p w14:paraId="3A7DAE54" w14:textId="77777777" w:rsidR="00640A64" w:rsidRPr="009876C4" w:rsidRDefault="00640A64" w:rsidP="005A1D2B">
      <w:pPr>
        <w:widowControl w:val="0"/>
        <w:numPr>
          <w:ilvl w:val="0"/>
          <w:numId w:val="3"/>
        </w:numPr>
        <w:autoSpaceDE w:val="0"/>
        <w:autoSpaceDN w:val="0"/>
        <w:spacing w:before="240" w:after="0" w:line="240" w:lineRule="auto"/>
        <w:ind w:left="1134" w:hanging="567"/>
        <w:jc w:val="both"/>
        <w:rPr>
          <w:rFonts w:ascii="Calibri" w:eastAsia="Calibri" w:hAnsi="Calibri" w:cs="Arial"/>
          <w:lang w:val="en-US"/>
        </w:rPr>
      </w:pPr>
      <w:r w:rsidRPr="00AE2203">
        <w:rPr>
          <w:rFonts w:ascii="Times New Roman" w:eastAsia="Calibri" w:hAnsi="Times New Roman" w:cs="Times New Roman"/>
          <w:b/>
          <w:bCs/>
          <w:sz w:val="24"/>
          <w:szCs w:val="24"/>
          <w:lang w:val="en-US"/>
        </w:rPr>
        <w:t>Urge</w:t>
      </w:r>
      <w:r w:rsidRPr="009876C4">
        <w:rPr>
          <w:rFonts w:ascii="Times New Roman" w:eastAsia="Calibri" w:hAnsi="Times New Roman" w:cs="Times New Roman"/>
          <w:sz w:val="24"/>
          <w:szCs w:val="24"/>
          <w:lang w:val="en-US"/>
        </w:rPr>
        <w:t xml:space="preserve"> member parliaments on the importance of legislation and enactment of laws of renewable energy to activate the role of Asian parliaments in the future of renewable energy.</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2DF616EA" w14:textId="77777777" w:rsidTr="00CE5231">
        <w:trPr>
          <w:trHeight w:hRule="exact" w:val="1306"/>
        </w:trPr>
        <w:tc>
          <w:tcPr>
            <w:tcW w:w="1251" w:type="dxa"/>
            <w:shd w:val="clear" w:color="auto" w:fill="auto"/>
            <w:vAlign w:val="bottom"/>
          </w:tcPr>
          <w:p w14:paraId="02959F7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D87E073" wp14:editId="60BA97C8">
                  <wp:extent cx="794385" cy="82169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41134EA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CBC4B63"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60CB1860" w14:textId="3C39B858"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w:t>
            </w:r>
            <w:r>
              <w:rPr>
                <w:rFonts w:ascii="Cambria" w:eastAsia="Calibri" w:hAnsi="Cambria" w:cs="Times New Roman"/>
                <w:b/>
                <w:bCs/>
                <w:sz w:val="18"/>
                <w:szCs w:val="18"/>
              </w:rPr>
              <w:t>2</w:t>
            </w:r>
          </w:p>
          <w:p w14:paraId="6A72F636" w14:textId="0FF3D6AE"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tl/>
              </w:rPr>
              <w:t>9</w:t>
            </w:r>
            <w:r>
              <w:rPr>
                <w:rFonts w:ascii="Cambria" w:eastAsia="Calibri" w:hAnsi="Cambria" w:cs="Times New Roman"/>
                <w:sz w:val="18"/>
                <w:szCs w:val="18"/>
              </w:rPr>
              <w:t xml:space="preserve"> December 2024</w:t>
            </w:r>
          </w:p>
          <w:p w14:paraId="0E9CBC72" w14:textId="16D5A0C2"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9876C4" w:rsidRPr="009876C4" w14:paraId="450072F0" w14:textId="77777777" w:rsidTr="00CE5231">
        <w:trPr>
          <w:trHeight w:hRule="exact" w:val="566"/>
        </w:trPr>
        <w:tc>
          <w:tcPr>
            <w:tcW w:w="9072" w:type="dxa"/>
            <w:gridSpan w:val="4"/>
            <w:shd w:val="clear" w:color="auto" w:fill="auto"/>
          </w:tcPr>
          <w:p w14:paraId="54D9DD02" w14:textId="2982A1F0" w:rsidR="00640A64" w:rsidRPr="009876C4" w:rsidRDefault="00F4720B" w:rsidP="00CC16FC">
            <w:pPr>
              <w:spacing w:before="120" w:after="120" w:line="240" w:lineRule="auto"/>
              <w:jc w:val="center"/>
              <w:outlineLvl w:val="0"/>
              <w:rPr>
                <w:rFonts w:ascii="Calibri" w:eastAsia="Calibri" w:hAnsi="Calibri" w:cs="Calibri"/>
                <w:b/>
                <w:bCs/>
                <w:sz w:val="28"/>
                <w:szCs w:val="28"/>
                <w:lang w:val="en-US"/>
              </w:rPr>
            </w:pPr>
            <w:bookmarkStart w:id="1" w:name="_Toc124790999"/>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w:t>
            </w:r>
            <w:r w:rsidR="001912E4" w:rsidRPr="009876C4">
              <w:rPr>
                <w:rFonts w:ascii="Calibri" w:eastAsia="Calibri" w:hAnsi="Calibri" w:cs="Calibri"/>
                <w:b/>
                <w:bCs/>
                <w:sz w:val="28"/>
                <w:szCs w:val="28"/>
                <w:lang w:val="en-US"/>
              </w:rPr>
              <w:t xml:space="preserve"> </w:t>
            </w:r>
            <w:r w:rsidR="00640A64" w:rsidRPr="009876C4">
              <w:rPr>
                <w:rFonts w:ascii="Calibri" w:eastAsia="Calibri" w:hAnsi="Calibri" w:cs="Calibri"/>
                <w:b/>
                <w:bCs/>
                <w:sz w:val="28"/>
                <w:szCs w:val="28"/>
                <w:lang w:val="en-US"/>
              </w:rPr>
              <w:t>Environmental Issues</w:t>
            </w:r>
            <w:bookmarkEnd w:id="1"/>
          </w:p>
        </w:tc>
      </w:tr>
    </w:tbl>
    <w:p w14:paraId="3D46398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4A19CFCD" w14:textId="77777777" w:rsidR="00640A64" w:rsidRPr="009876C4" w:rsidRDefault="00640A64" w:rsidP="009A7E8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the</w:t>
      </w:r>
      <w:r w:rsidR="001912E4" w:rsidRPr="009876C4">
        <w:rPr>
          <w:rFonts w:ascii="Times New Roman" w:eastAsia="Calibri" w:hAnsi="Times New Roman" w:cs="Times New Roman"/>
          <w:sz w:val="24"/>
          <w:szCs w:val="24"/>
          <w:lang w:val="en-US"/>
        </w:rPr>
        <w:t xml:space="preserve"> </w:t>
      </w:r>
      <w:r w:rsidR="009A7E80" w:rsidRPr="009876C4">
        <w:rPr>
          <w:rFonts w:ascii="Times New Roman" w:eastAsia="SimSun" w:hAnsi="Times New Roman" w:cs="Times New Roman" w:hint="eastAsia"/>
          <w:sz w:val="24"/>
          <w:szCs w:val="24"/>
          <w:lang w:val="en-US" w:eastAsia="zh-CN"/>
        </w:rPr>
        <w:t>UNFCCC and its</w:t>
      </w:r>
      <w:r w:rsidR="009A7E80" w:rsidRPr="009876C4">
        <w:rPr>
          <w:rFonts w:ascii="Times New Roman" w:eastAsia="SimSun" w:hAnsi="Times New Roman" w:cs="Times New Roman" w:hint="cs"/>
          <w:sz w:val="24"/>
          <w:szCs w:val="24"/>
          <w:rtl/>
          <w:lang w:val="en-US" w:eastAsia="zh-CN"/>
        </w:rPr>
        <w:t xml:space="preserve"> </w:t>
      </w:r>
      <w:r w:rsidRPr="009876C4">
        <w:rPr>
          <w:rFonts w:ascii="Times New Roman" w:eastAsia="Calibri" w:hAnsi="Times New Roman" w:cs="Times New Roman"/>
          <w:sz w:val="24"/>
          <w:szCs w:val="24"/>
          <w:lang w:val="en-US"/>
        </w:rPr>
        <w:t>Paris Agreement</w:t>
      </w:r>
      <w:r w:rsidR="009A7E80"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the United Nations Climate Action Summit in September 2019, the Climate Aspiration Summit in December 2020, and the Climate Ada</w:t>
      </w:r>
      <w:r w:rsidR="00AE2203">
        <w:rPr>
          <w:rFonts w:ascii="Times New Roman" w:eastAsia="Calibri" w:hAnsi="Times New Roman" w:cs="Times New Roman"/>
          <w:sz w:val="24"/>
          <w:szCs w:val="24"/>
          <w:lang w:val="en-US"/>
        </w:rPr>
        <w:t>ptation Summit in January 2021;</w:t>
      </w:r>
    </w:p>
    <w:p w14:paraId="1F7896AF" w14:textId="77777777" w:rsidR="00640A64" w:rsidRPr="009876C4" w:rsidRDefault="00640A64" w:rsidP="00FF737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W</w:t>
      </w:r>
      <w:r w:rsidRPr="00AE2203">
        <w:rPr>
          <w:rFonts w:ascii="Times New Roman" w:eastAsia="Calibri" w:hAnsi="Times New Roman" w:cs="Times New Roman"/>
          <w:b/>
          <w:bCs/>
          <w:i/>
          <w:iCs/>
          <w:spacing w:val="3"/>
          <w:sz w:val="24"/>
          <w:szCs w:val="24"/>
          <w:lang w:val="en-US"/>
        </w:rPr>
        <w:t>elc</w:t>
      </w:r>
      <w:r w:rsidRPr="00AE2203">
        <w:rPr>
          <w:rFonts w:ascii="Times New Roman" w:eastAsia="Calibri" w:hAnsi="Times New Roman" w:cs="Times New Roman"/>
          <w:b/>
          <w:bCs/>
          <w:i/>
          <w:iCs/>
          <w:sz w:val="24"/>
          <w:szCs w:val="24"/>
          <w:lang w:val="en-US"/>
        </w:rPr>
        <w:t>o</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E70152">
        <w:rPr>
          <w:rFonts w:ascii="Times New Roman" w:eastAsia="Calibri" w:hAnsi="Times New Roman" w:cs="Times New Roman"/>
          <w:color w:val="000000"/>
          <w:sz w:val="24"/>
          <w:szCs w:val="24"/>
          <w:lang w:val="en-US"/>
        </w:rPr>
        <w:t xml:space="preserve"> </w:t>
      </w:r>
      <w:r w:rsidR="00464835">
        <w:rPr>
          <w:rFonts w:ascii="Times New Roman" w:eastAsia="Calibri" w:hAnsi="Times New Roman" w:cs="Times New Roman"/>
          <w:color w:val="000000"/>
          <w:sz w:val="24"/>
          <w:szCs w:val="24"/>
          <w:lang w:val="en-US"/>
        </w:rPr>
        <w:t xml:space="preserve">APA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B</w:t>
      </w:r>
      <w:r w:rsidRPr="009876C4">
        <w:rPr>
          <w:rFonts w:ascii="Times New Roman" w:eastAsia="Calibri" w:hAnsi="Times New Roman" w:cs="Times New Roman"/>
          <w:spacing w:val="3"/>
          <w:sz w:val="24"/>
          <w:szCs w:val="24"/>
          <w:lang w:val="en-US"/>
        </w:rPr>
        <w:t>il</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hout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2016</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03-2 d</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20 </w:t>
      </w:r>
      <w:r w:rsidRPr="009876C4">
        <w:rPr>
          <w:rFonts w:ascii="Times New Roman" w:eastAsia="Calibri" w:hAnsi="Times New Roman" w:cs="Times New Roman"/>
          <w:spacing w:val="-3"/>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2016</w:t>
      </w:r>
      <w:r w:rsidR="00AE2203">
        <w:rPr>
          <w:rFonts w:ascii="Times New Roman" w:eastAsia="Calibri" w:hAnsi="Times New Roman" w:cs="Times New Roman"/>
          <w:sz w:val="24"/>
          <w:szCs w:val="24"/>
          <w:lang w:val="en-US"/>
        </w:rPr>
        <w:t>;</w:t>
      </w:r>
    </w:p>
    <w:p w14:paraId="70397D08" w14:textId="77777777"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Adhering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to</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Cs/>
          <w:sz w:val="24"/>
          <w:szCs w:val="24"/>
          <w:lang w:val="en-US"/>
        </w:rPr>
        <w:t>the important role of environment in the sustainable development and meeting needs of increasing world population particularly</w:t>
      </w:r>
      <w:r w:rsidR="00D71BCE" w:rsidRPr="009876C4">
        <w:rPr>
          <w:rFonts w:ascii="Times New Roman" w:eastAsia="Calibri" w:hAnsi="Times New Roman" w:cs="Times New Roman"/>
          <w:iCs/>
          <w:sz w:val="24"/>
          <w:szCs w:val="24"/>
          <w:lang w:val="en-US"/>
        </w:rPr>
        <w:t xml:space="preserve"> developing</w:t>
      </w:r>
      <w:r w:rsidRPr="009876C4">
        <w:rPr>
          <w:rFonts w:ascii="Times New Roman" w:eastAsia="Calibri" w:hAnsi="Times New Roman" w:cs="Times New Roman"/>
          <w:iCs/>
          <w:sz w:val="24"/>
          <w:szCs w:val="24"/>
          <w:lang w:val="en-US"/>
        </w:rPr>
        <w:t xml:space="preserve"> countries of Asia which are facing </w:t>
      </w:r>
      <w:r w:rsidR="009A7E80" w:rsidRPr="009876C4">
        <w:rPr>
          <w:rFonts w:ascii="Times New Roman" w:eastAsia="Calibri" w:hAnsi="Times New Roman" w:cs="Times New Roman"/>
          <w:iCs/>
          <w:sz w:val="24"/>
          <w:szCs w:val="24"/>
          <w:lang w:val="en-US"/>
        </w:rPr>
        <w:t>adverse</w:t>
      </w:r>
      <w:r w:rsidR="00C2071A"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iCs/>
          <w:sz w:val="24"/>
          <w:szCs w:val="24"/>
          <w:lang w:val="en-US"/>
        </w:rPr>
        <w:t>consequences of climate change</w:t>
      </w:r>
      <w:r w:rsidR="00AE2203">
        <w:rPr>
          <w:rFonts w:ascii="Times New Roman" w:eastAsia="Calibri" w:hAnsi="Times New Roman" w:cs="Times New Roman"/>
          <w:iCs/>
          <w:sz w:val="24"/>
          <w:szCs w:val="24"/>
          <w:lang w:val="en-US"/>
        </w:rPr>
        <w:t>;</w:t>
      </w:r>
    </w:p>
    <w:p w14:paraId="687E845B"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the</w:t>
      </w:r>
      <w:r w:rsidRPr="009876C4">
        <w:rPr>
          <w:rFonts w:ascii="Times New Roman" w:eastAsia="Calibri" w:hAnsi="Times New Roman" w:cs="Times New Roman"/>
          <w:spacing w:val="3"/>
          <w:sz w:val="24"/>
          <w:szCs w:val="24"/>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005648CA" w:rsidRPr="009876C4">
        <w:rPr>
          <w:rFonts w:asciiTheme="majorBidi" w:hAnsiTheme="majorBidi" w:cstheme="majorBidi"/>
          <w:sz w:val="24"/>
          <w:szCs w:val="24"/>
        </w:rPr>
        <w:t xml:space="preserve"> </w:t>
      </w:r>
      <w:r w:rsidR="009A7E80" w:rsidRPr="009876C4">
        <w:rPr>
          <w:rFonts w:asciiTheme="majorBidi" w:hAnsiTheme="majorBidi" w:cstheme="majorBidi"/>
          <w:sz w:val="24"/>
          <w:szCs w:val="24"/>
        </w:rPr>
        <w:t xml:space="preserve">with its three pillars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pro</w:t>
      </w:r>
      <w:r w:rsidRPr="009876C4">
        <w:rPr>
          <w:rFonts w:ascii="Times New Roman" w:eastAsia="Calibri" w:hAnsi="Times New Roman" w:cs="Times New Roman"/>
          <w:spacing w:val="3"/>
          <w:sz w:val="24"/>
          <w:szCs w:val="24"/>
          <w:lang w:val="en-US"/>
        </w:rPr>
        <w:t>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00AE2203">
        <w:rPr>
          <w:rFonts w:ascii="Times New Roman" w:eastAsia="Calibri" w:hAnsi="Times New Roman" w:cs="Times New Roman"/>
          <w:sz w:val="24"/>
          <w:szCs w:val="24"/>
          <w:lang w:val="en-US"/>
        </w:rPr>
        <w:t>;</w:t>
      </w:r>
    </w:p>
    <w:p w14:paraId="58A878FD" w14:textId="54E87F3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bCs/>
          <w:i/>
          <w:iCs/>
          <w:spacing w:val="3"/>
          <w:sz w:val="24"/>
          <w:szCs w:val="24"/>
          <w:lang w:val="en-US"/>
        </w:rPr>
        <w:t>Hi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 xml:space="preserve">he </w:t>
      </w:r>
      <w:r w:rsidRPr="009876C4">
        <w:rPr>
          <w:rFonts w:ascii="Times New Roman" w:eastAsia="Calibri" w:hAnsi="Times New Roman" w:cs="Times New Roman"/>
          <w:bCs/>
          <w:spacing w:val="-7"/>
          <w:sz w:val="24"/>
          <w:szCs w:val="24"/>
          <w:lang w:val="en-US"/>
        </w:rPr>
        <w:t>li</w:t>
      </w:r>
      <w:r w:rsidRPr="009876C4">
        <w:rPr>
          <w:rFonts w:ascii="Times New Roman" w:eastAsia="Calibri" w:hAnsi="Times New Roman" w:cs="Times New Roman"/>
          <w:bCs/>
          <w:sz w:val="24"/>
          <w:szCs w:val="24"/>
          <w:lang w:val="en-US"/>
        </w:rPr>
        <w:t>nk b</w:t>
      </w:r>
      <w:r w:rsidRPr="009876C4">
        <w:rPr>
          <w:rFonts w:ascii="Times New Roman" w:eastAsia="Calibri" w:hAnsi="Times New Roman" w:cs="Times New Roman"/>
          <w:bCs/>
          <w:spacing w:val="3"/>
          <w:sz w:val="24"/>
          <w:szCs w:val="24"/>
          <w:lang w:val="en-US"/>
        </w:rPr>
        <w:t>et</w:t>
      </w:r>
      <w:r w:rsidRPr="009876C4">
        <w:rPr>
          <w:rFonts w:ascii="Times New Roman" w:eastAsia="Calibri" w:hAnsi="Times New Roman" w:cs="Times New Roman"/>
          <w:bCs/>
          <w:spacing w:val="-3"/>
          <w:sz w:val="24"/>
          <w:szCs w:val="24"/>
          <w:lang w:val="en-US"/>
        </w:rPr>
        <w:t>w</w:t>
      </w:r>
      <w:r w:rsidRPr="009876C4">
        <w:rPr>
          <w:rFonts w:ascii="Times New Roman" w:eastAsia="Calibri" w:hAnsi="Times New Roman" w:cs="Times New Roman"/>
          <w:bCs/>
          <w:spacing w:val="3"/>
          <w:sz w:val="24"/>
          <w:szCs w:val="24"/>
          <w:lang w:val="en-US"/>
        </w:rPr>
        <w:t>ee</w:t>
      </w:r>
      <w:r w:rsidRPr="009876C4">
        <w:rPr>
          <w:rFonts w:ascii="Times New Roman" w:eastAsia="Calibri" w:hAnsi="Times New Roman" w:cs="Times New Roman"/>
          <w:bCs/>
          <w:sz w:val="24"/>
          <w:szCs w:val="24"/>
          <w:lang w:val="en-US"/>
        </w:rPr>
        <w:t xml:space="preserve">n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pacing w:val="3"/>
          <w:sz w:val="24"/>
          <w:szCs w:val="24"/>
          <w:lang w:val="en-US"/>
        </w:rPr>
        <w:t>ta</w:t>
      </w:r>
      <w:r w:rsidRPr="009876C4">
        <w:rPr>
          <w:rFonts w:ascii="Times New Roman" w:eastAsia="Calibri" w:hAnsi="Times New Roman" w:cs="Times New Roman"/>
          <w:bCs/>
          <w:spacing w:val="-7"/>
          <w:sz w:val="24"/>
          <w:szCs w:val="24"/>
          <w:lang w:val="en-US"/>
        </w:rPr>
        <w:t>i</w:t>
      </w:r>
      <w:r w:rsidRPr="009876C4">
        <w:rPr>
          <w:rFonts w:ascii="Times New Roman" w:eastAsia="Calibri" w:hAnsi="Times New Roman" w:cs="Times New Roman"/>
          <w:bCs/>
          <w:sz w:val="24"/>
          <w:szCs w:val="24"/>
          <w:lang w:val="en-US"/>
        </w:rPr>
        <w:t>n</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b</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e d</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10"/>
          <w:sz w:val="24"/>
          <w:szCs w:val="24"/>
          <w:lang w:val="en-US"/>
        </w:rPr>
        <w:t>v</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op</w:t>
      </w:r>
      <w:r w:rsidRPr="009876C4">
        <w:rPr>
          <w:rFonts w:ascii="Times New Roman" w:eastAsia="Calibri" w:hAnsi="Times New Roman" w:cs="Times New Roman"/>
          <w:bCs/>
          <w:spacing w:val="-7"/>
          <w:sz w:val="24"/>
          <w:szCs w:val="24"/>
          <w:lang w:val="en-US"/>
        </w:rPr>
        <w:t>m</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nt </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 xml:space="preserve">nd </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r </w:t>
      </w:r>
      <w:r w:rsidRPr="009876C4">
        <w:rPr>
          <w:rFonts w:ascii="Times New Roman" w:eastAsia="Calibri" w:hAnsi="Times New Roman" w:cs="Times New Roman"/>
          <w:bCs/>
          <w:spacing w:val="-10"/>
          <w:sz w:val="24"/>
          <w:szCs w:val="24"/>
          <w:lang w:val="en-US"/>
        </w:rPr>
        <w:t>r</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v</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nt ong</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z w:val="24"/>
          <w:szCs w:val="24"/>
          <w:lang w:val="en-US"/>
        </w:rPr>
        <w:t>i</w:t>
      </w:r>
      <w:r w:rsidRPr="009876C4">
        <w:rPr>
          <w:rFonts w:ascii="Times New Roman" w:eastAsia="Calibri" w:hAnsi="Times New Roman" w:cs="Times New Roman"/>
          <w:bCs/>
          <w:spacing w:val="-7"/>
          <w:sz w:val="24"/>
          <w:szCs w:val="24"/>
          <w:lang w:val="en-US"/>
        </w:rPr>
        <w:t>n</w:t>
      </w:r>
      <w:r w:rsidRPr="009876C4">
        <w:rPr>
          <w:rFonts w:ascii="Times New Roman" w:eastAsia="Calibri" w:hAnsi="Times New Roman" w:cs="Times New Roman"/>
          <w:bCs/>
          <w:sz w:val="24"/>
          <w:szCs w:val="24"/>
          <w:lang w:val="en-US"/>
        </w:rPr>
        <w:t>g pro</w:t>
      </w:r>
      <w:r w:rsidRPr="009876C4">
        <w:rPr>
          <w:rFonts w:ascii="Times New Roman" w:eastAsia="Calibri" w:hAnsi="Times New Roman" w:cs="Times New Roman"/>
          <w:bCs/>
          <w:spacing w:val="3"/>
          <w:sz w:val="24"/>
          <w:szCs w:val="24"/>
          <w:lang w:val="en-US"/>
        </w:rPr>
        <w:t>ce</w:t>
      </w:r>
      <w:r w:rsidRPr="009876C4">
        <w:rPr>
          <w:rFonts w:ascii="Times New Roman" w:eastAsia="Calibri" w:hAnsi="Times New Roman" w:cs="Times New Roman"/>
          <w:bCs/>
          <w:spacing w:val="-3"/>
          <w:sz w:val="24"/>
          <w:szCs w:val="24"/>
          <w:lang w:val="en-US"/>
        </w:rPr>
        <w:t>ss</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s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c</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 xml:space="preserve"> a</w:t>
      </w:r>
      <w:r w:rsidRPr="009876C4">
        <w:rPr>
          <w:rFonts w:ascii="Times New Roman" w:eastAsia="Calibri" w:hAnsi="Times New Roman" w:cs="Times New Roman"/>
          <w:bCs/>
          <w:sz w:val="24"/>
          <w:szCs w:val="24"/>
          <w:lang w:val="en-US"/>
        </w:rPr>
        <w:t>s that the implementation of</w:t>
      </w:r>
      <w:r w:rsidRPr="009876C4">
        <w:rPr>
          <w:rFonts w:ascii="Times New Roman" w:eastAsia="Calibri" w:hAnsi="Times New Roman" w:cs="Times New Roman"/>
          <w:sz w:val="24"/>
          <w:szCs w:val="24"/>
          <w:lang w:val="en-US"/>
        </w:rPr>
        <w:t xml:space="preserve"> </w:t>
      </w:r>
      <w:proofErr w:type="gramStart"/>
      <w:r w:rsidRPr="009876C4">
        <w:rPr>
          <w:rFonts w:ascii="Times New Roman" w:eastAsia="Calibri" w:hAnsi="Times New Roman" w:cs="Times New Roman"/>
          <w:spacing w:val="3"/>
          <w:sz w:val="24"/>
          <w:szCs w:val="24"/>
          <w:lang w:val="en-US"/>
        </w:rPr>
        <w:t>t</w:t>
      </w:r>
      <w:r w:rsidR="009A7E80" w:rsidRPr="009876C4">
        <w:rPr>
          <w:rFonts w:ascii="Times New Roman" w:eastAsia="Calibri" w:hAnsi="Times New Roman" w:cs="Times New Roman"/>
          <w:sz w:val="24"/>
          <w:szCs w:val="24"/>
          <w:lang w:val="en-US"/>
        </w:rPr>
        <w:t xml:space="preserve">he </w:t>
      </w:r>
      <w:r w:rsidR="0030086B" w:rsidRPr="009876C4">
        <w:rPr>
          <w:rFonts w:ascii="Times New Roman" w:eastAsia="Calibri" w:hAnsi="Times New Roman" w:cs="Times New Roman"/>
          <w:strike/>
          <w:sz w:val="24"/>
          <w:szCs w:val="24"/>
          <w:lang w:val="en-US"/>
        </w:rPr>
        <w:t xml:space="preserve"> </w:t>
      </w:r>
      <w:r w:rsidR="0030086B" w:rsidRPr="009876C4">
        <w:rPr>
          <w:rFonts w:ascii="Times New Roman" w:eastAsia="Calibri" w:hAnsi="Times New Roman" w:cs="Times New Roman"/>
          <w:spacing w:val="-13"/>
          <w:sz w:val="24"/>
          <w:szCs w:val="24"/>
          <w:lang w:val="en-US"/>
        </w:rPr>
        <w:t>U</w:t>
      </w:r>
      <w:r w:rsidR="0030086B" w:rsidRPr="009876C4">
        <w:rPr>
          <w:rFonts w:ascii="Times New Roman" w:eastAsia="Calibri" w:hAnsi="Times New Roman" w:cs="Times New Roman"/>
          <w:sz w:val="24"/>
          <w:szCs w:val="24"/>
          <w:lang w:val="en-US"/>
        </w:rPr>
        <w:t>nited</w:t>
      </w:r>
      <w:proofErr w:type="gramEnd"/>
      <w:r w:rsidR="0030086B" w:rsidRPr="009876C4">
        <w:rPr>
          <w:rFonts w:ascii="Times New Roman" w:eastAsia="Calibri" w:hAnsi="Times New Roman" w:cs="Times New Roman"/>
          <w:sz w:val="24"/>
          <w:szCs w:val="24"/>
          <w:lang w:val="en-US"/>
        </w:rPr>
        <w:t xml:space="preserve"> Nations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 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on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Ch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CCC)</w:t>
      </w:r>
      <w:r w:rsidR="00AC35B6">
        <w:rPr>
          <w:rFonts w:ascii="Times New Roman" w:eastAsia="Calibri" w:hAnsi="Times New Roman" w:cs="Times New Roman"/>
          <w:sz w:val="24"/>
          <w:szCs w:val="24"/>
          <w:lang w:val="en-US"/>
        </w:rPr>
        <w:t>,</w:t>
      </w:r>
      <w:r w:rsidR="00421082" w:rsidRPr="009876C4">
        <w:rPr>
          <w:rFonts w:ascii="Times New Roman" w:eastAsia="Calibri" w:hAnsi="Times New Roman" w:cs="Times New Roman"/>
          <w:spacing w:val="3"/>
          <w:sz w:val="24"/>
          <w:szCs w:val="24"/>
          <w:lang w:val="en-US"/>
        </w:rPr>
        <w:t xml:space="preserve"> </w:t>
      </w:r>
      <w:r w:rsidR="00AE59E0" w:rsidRPr="009876C4">
        <w:rPr>
          <w:rFonts w:ascii="Times New Roman" w:eastAsia="Calibri" w:hAnsi="Times New Roman" w:cs="Times New Roman"/>
          <w:spacing w:val="3"/>
          <w:sz w:val="24"/>
          <w:szCs w:val="24"/>
          <w:lang w:val="en-US"/>
        </w:rPr>
        <w:t xml:space="preserve">the Kyoto Protocol, the </w:t>
      </w:r>
      <w:r w:rsidRPr="009876C4">
        <w:rPr>
          <w:rFonts w:ascii="Times New Roman" w:eastAsia="Calibri" w:hAnsi="Times New Roman" w:cs="Times New Roman"/>
          <w:spacing w:val="3"/>
          <w:sz w:val="24"/>
          <w:szCs w:val="24"/>
          <w:lang w:val="en-US"/>
        </w:rPr>
        <w:t>Paris agreement</w:t>
      </w:r>
      <w:r w:rsidR="00AC35B6">
        <w:rPr>
          <w:rFonts w:ascii="Times New Roman" w:eastAsia="Calibri" w:hAnsi="Times New Roman" w:cs="Times New Roman" w:hint="cs"/>
          <w:spacing w:val="3"/>
          <w:sz w:val="24"/>
          <w:szCs w:val="24"/>
          <w:rtl/>
          <w:lang w:val="en-US"/>
        </w:rPr>
        <w:t xml:space="preserve"> </w:t>
      </w:r>
      <w:proofErr w:type="spellStart"/>
      <w:r w:rsidR="00AC35B6">
        <w:rPr>
          <w:rFonts w:ascii="Times New Roman" w:eastAsia="Calibri" w:hAnsi="Times New Roman" w:cs="Times New Roman"/>
          <w:spacing w:val="3"/>
          <w:sz w:val="24"/>
          <w:szCs w:val="24"/>
          <w:lang w:val="en-US"/>
        </w:rPr>
        <w:t>etc</w:t>
      </w:r>
      <w:proofErr w:type="spellEnd"/>
      <w:r w:rsidR="00AE2203">
        <w:rPr>
          <w:rFonts w:ascii="Times New Roman" w:eastAsia="Calibri" w:hAnsi="Times New Roman" w:cs="Times New Roman"/>
          <w:bCs/>
          <w:spacing w:val="-3"/>
          <w:sz w:val="24"/>
          <w:szCs w:val="24"/>
          <w:lang w:val="en-US"/>
        </w:rPr>
        <w:t>;</w:t>
      </w:r>
    </w:p>
    <w:p w14:paraId="52366B42" w14:textId="77777777"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i/>
          <w:iCs/>
          <w:sz w:val="24"/>
          <w:szCs w:val="24"/>
          <w:lang w:val="en-US"/>
        </w:rPr>
        <w:t>Recalling</w:t>
      </w:r>
      <w:r w:rsidRPr="009876C4">
        <w:rPr>
          <w:rFonts w:ascii="Times New Roman" w:eastAsia="Calibri" w:hAnsi="Times New Roman" w:cs="Times New Roman"/>
          <w:bCs/>
          <w:sz w:val="24"/>
          <w:szCs w:val="24"/>
          <w:lang w:val="en-US"/>
        </w:rPr>
        <w:t xml:space="preserve"> the preambular paragraph in the Paris Agreement that recognizes that sustainable lifestyles and sustainable patterns of consumption and production, with developed country Parties taking the lead, play an important ro</w:t>
      </w:r>
      <w:r w:rsidR="00AE2203">
        <w:rPr>
          <w:rFonts w:ascii="Times New Roman" w:eastAsia="Calibri" w:hAnsi="Times New Roman" w:cs="Times New Roman"/>
          <w:bCs/>
          <w:sz w:val="24"/>
          <w:szCs w:val="24"/>
          <w:lang w:val="en-US"/>
        </w:rPr>
        <w:t>le in addressing climate change;</w:t>
      </w:r>
    </w:p>
    <w:p w14:paraId="0CBDABA8" w14:textId="76655232"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Reiterating</w:t>
      </w:r>
      <w:r w:rsidRPr="009876C4">
        <w:rPr>
          <w:rFonts w:ascii="Times New Roman" w:eastAsia="Calibri" w:hAnsi="Times New Roman" w:cs="Times New Roman"/>
          <w:bCs/>
          <w:sz w:val="24"/>
          <w:szCs w:val="24"/>
          <w:lang w:val="en-US"/>
        </w:rPr>
        <w:t xml:space="preserve"> the importance of transition to sustainable lifestyles and sustainable patterns of consumption and production efforts to address climate change</w:t>
      </w:r>
      <w:r w:rsidR="00AE2203">
        <w:rPr>
          <w:rFonts w:ascii="Times New Roman" w:eastAsia="Calibri" w:hAnsi="Times New Roman" w:cs="Times New Roman"/>
          <w:bCs/>
          <w:sz w:val="24"/>
          <w:szCs w:val="24"/>
          <w:lang w:val="en-US"/>
        </w:rPr>
        <w:t>;</w:t>
      </w:r>
      <w:r w:rsidRPr="009876C4">
        <w:rPr>
          <w:rFonts w:ascii="Times New Roman" w:eastAsia="Calibri" w:hAnsi="Times New Roman" w:cs="Times New Roman"/>
          <w:bCs/>
          <w:sz w:val="24"/>
          <w:szCs w:val="24"/>
          <w:lang w:val="en-US"/>
        </w:rPr>
        <w:t xml:space="preserve"> </w:t>
      </w:r>
    </w:p>
    <w:p w14:paraId="636EF5FD" w14:textId="280F339D"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 xml:space="preserve">the natural capital such as forests, biodiversity, freshwater, and coastal and marine ecosystems as being essential to making “green economies” a reality; </w:t>
      </w:r>
    </w:p>
    <w:p w14:paraId="32DFE053" w14:textId="6A3BD3CB"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hus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by</w:t>
      </w:r>
      <w:r w:rsidRPr="009876C4">
        <w:rPr>
          <w:rFonts w:ascii="Times New Roman" w:eastAsia="Calibri" w:hAnsi="Times New Roman" w:cs="Times New Roman"/>
          <w:spacing w:val="3"/>
          <w:sz w:val="24"/>
          <w:szCs w:val="24"/>
          <w:lang w:val="en-US"/>
        </w:rPr>
        <w:t xml:space="preserve"> al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in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00AE2203">
        <w:rPr>
          <w:rFonts w:ascii="Times New Roman" w:eastAsia="Calibri" w:hAnsi="Times New Roman" w:cs="Times New Roman"/>
          <w:sz w:val="24"/>
          <w:szCs w:val="24"/>
          <w:lang w:val="en-US" w:bidi="fa-IR"/>
        </w:rPr>
        <w:t>;</w:t>
      </w:r>
    </w:p>
    <w:p w14:paraId="51AD9BD4"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Un</w:t>
      </w:r>
      <w:r w:rsidRPr="00AE2203">
        <w:rPr>
          <w:rFonts w:ascii="Times New Roman" w:eastAsia="Calibri" w:hAnsi="Times New Roman" w:cs="Times New Roman"/>
          <w:b/>
          <w:bCs/>
          <w:i/>
          <w:iCs/>
          <w:sz w:val="24"/>
          <w:szCs w:val="24"/>
          <w:lang w:val="en-US"/>
        </w:rPr>
        <w:t>d</w:t>
      </w:r>
      <w:r w:rsidRPr="00AE2203">
        <w:rPr>
          <w:rFonts w:ascii="Times New Roman" w:eastAsia="Calibri" w:hAnsi="Times New Roman" w:cs="Times New Roman"/>
          <w:b/>
          <w:bCs/>
          <w:i/>
          <w:iCs/>
          <w:spacing w:val="3"/>
          <w:sz w:val="24"/>
          <w:szCs w:val="24"/>
          <w:lang w:val="en-US"/>
        </w:rPr>
        <w:t>e</w:t>
      </w:r>
      <w:r w:rsidRPr="00AE2203">
        <w:rPr>
          <w:rFonts w:ascii="Times New Roman" w:eastAsia="Calibri" w:hAnsi="Times New Roman" w:cs="Times New Roman"/>
          <w:b/>
          <w:bCs/>
          <w:i/>
          <w:iCs/>
          <w:spacing w:val="-3"/>
          <w:sz w:val="24"/>
          <w:szCs w:val="24"/>
          <w:lang w:val="en-US"/>
        </w:rPr>
        <w:t>r</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of a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rm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00AE2203">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drought, forest </w:t>
      </w:r>
      <w:proofErr w:type="gramStart"/>
      <w:r w:rsidRPr="009876C4">
        <w:rPr>
          <w:rFonts w:ascii="Times New Roman" w:eastAsia="Calibri" w:hAnsi="Times New Roman" w:cs="Times New Roman"/>
          <w:sz w:val="24"/>
          <w:szCs w:val="24"/>
          <w:lang w:val="en-US"/>
        </w:rPr>
        <w:t>fire</w:t>
      </w:r>
      <w:r w:rsidR="00F605F9"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w:t>
      </w:r>
      <w:proofErr w:type="gramEnd"/>
      <w:r w:rsidRPr="009876C4">
        <w:rPr>
          <w:rFonts w:ascii="Times New Roman" w:eastAsia="Calibri" w:hAnsi="Times New Roman" w:cs="Times New Roman"/>
          <w:sz w:val="24"/>
          <w:szCs w:val="24"/>
          <w:lang w:val="en-US"/>
        </w:rPr>
        <w:t xml:space="preserve"> air pollution, sand and dust storms</w:t>
      </w:r>
      <w:r w:rsidRPr="009876C4">
        <w:rPr>
          <w:rFonts w:ascii="Times New Roman" w:eastAsia="Calibri" w:hAnsi="Times New Roman" w:cs="Times New Roman"/>
          <w:lang w:val="en-US"/>
        </w:rPr>
        <w:t>,</w:t>
      </w:r>
      <w:r w:rsidRPr="009876C4">
        <w:rPr>
          <w:rFonts w:ascii="Times New Roman" w:eastAsia="Calibri" w:hAnsi="Times New Roman" w:cs="Times New Roman"/>
          <w:sz w:val="24"/>
          <w:szCs w:val="24"/>
          <w:lang w:val="en-US"/>
        </w:rPr>
        <w:t xml:space="preserve"> desertification  land degradation  and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 xml:space="preserve">fe </w:t>
      </w:r>
      <w:r w:rsidRPr="009876C4">
        <w:rPr>
          <w:rFonts w:ascii="Times New Roman" w:eastAsia="Calibri" w:hAnsi="Times New Roman" w:cs="Times New Roman"/>
          <w:sz w:val="24"/>
          <w:szCs w:val="24"/>
          <w:lang w:val="en-US"/>
        </w:rPr>
        <w:lastRenderedPageBreak/>
        <w:t>d</w:t>
      </w:r>
      <w:r w:rsidRPr="009876C4">
        <w:rPr>
          <w:rFonts w:ascii="Times New Roman" w:eastAsia="Calibri" w:hAnsi="Times New Roman" w:cs="Times New Roman"/>
          <w:spacing w:val="3"/>
          <w:sz w:val="24"/>
          <w:szCs w:val="24"/>
          <w:lang w:val="en-US"/>
        </w:rPr>
        <w:t>ete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hus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 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0C3FFF64" w14:textId="1438F0B6" w:rsidR="005648CA" w:rsidRPr="009876C4" w:rsidRDefault="005648CA" w:rsidP="005648CA">
      <w:pPr>
        <w:jc w:val="both"/>
        <w:rPr>
          <w:rFonts w:asciiTheme="majorBidi" w:hAnsiTheme="majorBidi" w:cstheme="majorBidi"/>
          <w:sz w:val="24"/>
          <w:szCs w:val="24"/>
        </w:rPr>
      </w:pPr>
      <w:r w:rsidRPr="00AE2203">
        <w:rPr>
          <w:rFonts w:asciiTheme="majorBidi" w:hAnsiTheme="majorBidi" w:cstheme="majorBidi"/>
          <w:b/>
          <w:bCs/>
          <w:i/>
          <w:iCs/>
          <w:sz w:val="24"/>
          <w:szCs w:val="24"/>
        </w:rPr>
        <w:t>Warning</w:t>
      </w:r>
      <w:r w:rsidRPr="009876C4">
        <w:rPr>
          <w:rFonts w:asciiTheme="majorBidi" w:hAnsiTheme="majorBidi" w:cstheme="majorBidi"/>
          <w:sz w:val="24"/>
          <w:szCs w:val="24"/>
        </w:rPr>
        <w:t xml:space="preserve"> that the establishment of many and various economic projects exhausts the environment, whether through the use of non-renewable resource or through the waste or pollution caused by these projects</w:t>
      </w:r>
      <w:r w:rsidR="00AE2203">
        <w:rPr>
          <w:rFonts w:asciiTheme="majorBidi" w:hAnsiTheme="majorBidi" w:cstheme="majorBidi"/>
          <w:sz w:val="24"/>
          <w:szCs w:val="24"/>
        </w:rPr>
        <w:t>;</w:t>
      </w:r>
    </w:p>
    <w:p w14:paraId="0E355DF9"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proofErr w:type="gramStart"/>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lly sound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gies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capacity building and technical assistance, from those states with high capabilities in the area of sustainable development to l</w:t>
      </w:r>
      <w:r w:rsidR="00AE2203">
        <w:rPr>
          <w:rFonts w:ascii="Times New Roman" w:eastAsia="Calibri" w:hAnsi="Times New Roman" w:cs="Times New Roman"/>
          <w:spacing w:val="3"/>
          <w:sz w:val="24"/>
          <w:szCs w:val="24"/>
          <w:lang w:val="en-US"/>
        </w:rPr>
        <w:t>ess developed countries in Asia;</w:t>
      </w:r>
    </w:p>
    <w:p w14:paraId="191D77D7" w14:textId="77777777" w:rsidR="00640A64" w:rsidRPr="009876C4" w:rsidRDefault="00640A64"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Ca</w:t>
      </w:r>
      <w:r w:rsidRPr="00AE2203">
        <w:rPr>
          <w:rFonts w:ascii="Times New Roman" w:eastAsia="Calibri" w:hAnsi="Times New Roman" w:cs="Times New Roman"/>
          <w:b/>
          <w:bCs/>
          <w:i/>
          <w:iCs/>
          <w:spacing w:val="3"/>
          <w:sz w:val="24"/>
          <w:szCs w:val="24"/>
          <w:lang w:val="en-US"/>
        </w:rPr>
        <w:t>lli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 xml:space="preserve">g </w:t>
      </w:r>
      <w:r w:rsidRPr="00AE2203">
        <w:rPr>
          <w:rFonts w:ascii="Times New Roman" w:eastAsia="Calibri" w:hAnsi="Times New Roman" w:cs="Times New Roman"/>
          <w:b/>
          <w:bCs/>
          <w:i/>
          <w:iCs/>
          <w:spacing w:val="-3"/>
          <w:sz w:val="24"/>
          <w:szCs w:val="24"/>
          <w:lang w:val="en-US"/>
        </w:rPr>
        <w:t>u</w:t>
      </w:r>
      <w:r w:rsidRPr="00AE2203">
        <w:rPr>
          <w:rFonts w:ascii="Times New Roman" w:eastAsia="Calibri" w:hAnsi="Times New Roman" w:cs="Times New Roman"/>
          <w:b/>
          <w:bCs/>
          <w:i/>
          <w:iCs/>
          <w:sz w:val="24"/>
          <w:szCs w:val="24"/>
          <w:lang w:val="en-US"/>
        </w:rPr>
        <w:t>p</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3"/>
          <w:sz w:val="24"/>
          <w:szCs w:val="24"/>
          <w:lang w:val="en-US"/>
        </w:rPr>
        <w:t>it</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7"/>
          <w:sz w:val="24"/>
          <w:szCs w:val="24"/>
          <w:lang w:val="en-US"/>
        </w:rPr>
        <w:t>t</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a 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m for </w:t>
      </w:r>
      <w:r w:rsidR="00110A5A" w:rsidRPr="009876C4">
        <w:rPr>
          <w:rFonts w:ascii="Times New Roman" w:eastAsia="Calibri" w:hAnsi="Times New Roman" w:cs="Times New Roman"/>
          <w:sz w:val="24"/>
          <w:szCs w:val="24"/>
          <w:lang w:val="en-US"/>
        </w:rPr>
        <w:t>unimpeded</w:t>
      </w:r>
      <w:r w:rsidR="000B5556"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from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1A8B24DC"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z w:val="24"/>
          <w:szCs w:val="24"/>
          <w:lang w:val="en-US"/>
        </w:rPr>
        <w:t>p</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s</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ub</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00607DF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of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on climate-related issues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for b</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00A5550D" w:rsidRPr="009876C4">
        <w:rPr>
          <w:rFonts w:ascii="Times New Roman" w:eastAsia="Calibri" w:hAnsi="Times New Roman" w:cs="Times New Roman"/>
          <w:sz w:val="24"/>
          <w:szCs w:val="24"/>
          <w:lang w:val="en-US"/>
        </w:rPr>
        <w:t xml:space="preserve">with </w:t>
      </w:r>
      <w:r w:rsidRPr="009876C4">
        <w:rPr>
          <w:rFonts w:ascii="Times New Roman" w:eastAsia="Calibri" w:hAnsi="Times New Roman" w:cs="Times New Roman"/>
          <w:sz w:val="24"/>
          <w:szCs w:val="24"/>
          <w:lang w:val="en-US"/>
        </w:rPr>
        <w:t>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on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 a</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AE2203">
        <w:rPr>
          <w:rFonts w:ascii="Times New Roman" w:eastAsia="Calibri" w:hAnsi="Times New Roman" w:cs="Times New Roman"/>
          <w:sz w:val="24"/>
          <w:szCs w:val="24"/>
          <w:lang w:val="en-US"/>
        </w:rPr>
        <w:t>;</w:t>
      </w:r>
    </w:p>
    <w:p w14:paraId="6711D6C6"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c</w:t>
      </w:r>
      <w:r w:rsidRPr="00AE2203">
        <w:rPr>
          <w:rFonts w:ascii="Times New Roman" w:eastAsia="Calibri" w:hAnsi="Times New Roman" w:cs="Times New Roman"/>
          <w:b/>
          <w:bCs/>
          <w:i/>
          <w:iCs/>
          <w:sz w:val="24"/>
          <w:szCs w:val="24"/>
          <w:lang w:val="en-US"/>
        </w:rPr>
        <w:t>k</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ow</w:t>
      </w:r>
      <w:r w:rsidRPr="00AE2203">
        <w:rPr>
          <w:rFonts w:ascii="Times New Roman" w:eastAsia="Calibri" w:hAnsi="Times New Roman" w:cs="Times New Roman"/>
          <w:b/>
          <w:bCs/>
          <w:i/>
          <w:iCs/>
          <w:spacing w:val="3"/>
          <w:sz w:val="24"/>
          <w:szCs w:val="24"/>
          <w:lang w:val="en-US"/>
        </w:rPr>
        <w:t>le</w:t>
      </w:r>
      <w:r w:rsidRPr="00AE2203">
        <w:rPr>
          <w:rFonts w:ascii="Times New Roman" w:eastAsia="Calibri" w:hAnsi="Times New Roman" w:cs="Times New Roman"/>
          <w:b/>
          <w:bCs/>
          <w:i/>
          <w:iCs/>
          <w:sz w:val="24"/>
          <w:szCs w:val="24"/>
          <w:lang w:val="en-US"/>
        </w:rPr>
        <w:t>dg</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GOs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nk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nk</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bu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aca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he </w:t>
      </w:r>
      <w:proofErr w:type="gramStart"/>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w:t>
      </w:r>
      <w:proofErr w:type="gramEnd"/>
      <w:r w:rsidRPr="009876C4">
        <w:rPr>
          <w:rFonts w:ascii="Times New Roman" w:eastAsia="Calibri" w:hAnsi="Times New Roman" w:cs="Times New Roman"/>
          <w:sz w:val="24"/>
          <w:szCs w:val="24"/>
          <w:lang w:val="en-US"/>
        </w:rPr>
        <w:t xml:space="preserve">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implementation at the local</w:t>
      </w:r>
      <w:r w:rsidR="00AE2203">
        <w:rPr>
          <w:rFonts w:ascii="Times New Roman" w:eastAsia="Calibri" w:hAnsi="Times New Roman" w:cs="Times New Roman"/>
          <w:sz w:val="24"/>
          <w:szCs w:val="24"/>
          <w:lang w:val="en-US"/>
        </w:rPr>
        <w:t>, national  and regional levels;</w:t>
      </w:r>
    </w:p>
    <w:p w14:paraId="32695561"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Emphasizing</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importance of cooperation among Member Parliaments with regard to efforts to combat drought, desertification, land degradation, sand and dust storms,</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forest fire</w:t>
      </w:r>
      <w:r w:rsidR="00953F23"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air </w:t>
      </w:r>
      <w:r w:rsidR="00953F23" w:rsidRPr="009876C4">
        <w:rPr>
          <w:rFonts w:ascii="Times New Roman" w:eastAsia="Calibri" w:hAnsi="Times New Roman" w:cs="Times New Roman"/>
          <w:sz w:val="24"/>
          <w:szCs w:val="24"/>
          <w:lang w:val="en-US"/>
        </w:rPr>
        <w:t>and water</w:t>
      </w:r>
      <w:r w:rsidR="000D4C0C"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pollution, and n</w:t>
      </w:r>
      <w:r w:rsidR="00AE2203">
        <w:rPr>
          <w:rFonts w:ascii="Times New Roman" w:eastAsia="Calibri" w:hAnsi="Times New Roman" w:cs="Times New Roman"/>
          <w:sz w:val="24"/>
          <w:szCs w:val="24"/>
          <w:lang w:val="en-US"/>
        </w:rPr>
        <w:t>on-biodegradable marine debris;</w:t>
      </w:r>
    </w:p>
    <w:p w14:paraId="452167DB"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l</w:t>
      </w:r>
      <w:r w:rsidRPr="00AE2203">
        <w:rPr>
          <w:rFonts w:ascii="Times New Roman" w:eastAsia="Calibri" w:hAnsi="Times New Roman" w:cs="Times New Roman"/>
          <w:b/>
          <w:bCs/>
          <w:i/>
          <w:iCs/>
          <w:spacing w:val="-7"/>
          <w:sz w:val="24"/>
          <w:szCs w:val="24"/>
          <w:lang w:val="en-US"/>
        </w:rPr>
        <w:t>l</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Environment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Program</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UNE</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bu</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00953F23" w:rsidRPr="009876C4">
        <w:rPr>
          <w:rFonts w:ascii="Times New Roman" w:eastAsia="Calibri" w:hAnsi="Times New Roman" w:cs="Times New Roman"/>
          <w:spacing w:val="3"/>
          <w:sz w:val="24"/>
          <w:szCs w:val="24"/>
          <w:lang w:val="en-US"/>
        </w:rPr>
        <w:t>and regional</w:t>
      </w:r>
      <w:r w:rsidR="00953F23" w:rsidRPr="009876C4">
        <w:rPr>
          <w:rFonts w:ascii="Times New Roman" w:eastAsia="Calibri" w:hAnsi="Times New Roman" w:cs="Times New Roman" w:hint="cs"/>
          <w:spacing w:val="3"/>
          <w:sz w:val="24"/>
          <w:szCs w:val="24"/>
          <w:rtl/>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bCs/>
          <w:sz w:val="24"/>
          <w:szCs w:val="24"/>
          <w:lang w:val="en-US"/>
        </w:rPr>
        <w:t>promote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in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ke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 xml:space="preserve">ount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00AE2203">
        <w:rPr>
          <w:rFonts w:ascii="Times New Roman" w:eastAsia="Calibri" w:hAnsi="Times New Roman" w:cs="Times New Roman"/>
          <w:b/>
          <w:sz w:val="24"/>
          <w:szCs w:val="24"/>
          <w:lang w:val="en-US"/>
        </w:rPr>
        <w:t>;</w:t>
      </w:r>
    </w:p>
    <w:p w14:paraId="0B4E993F"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Stressing</w:t>
      </w:r>
      <w:r w:rsidRPr="009876C4">
        <w:rPr>
          <w:rFonts w:ascii="Times New Roman" w:eastAsia="Calibri" w:hAnsi="Times New Roman" w:cs="Times New Roman"/>
          <w:sz w:val="24"/>
          <w:szCs w:val="24"/>
          <w:lang w:val="en-US"/>
        </w:rPr>
        <w:t xml:space="preserve"> that all parties as well as all the stakeholders, including the business sectors </w:t>
      </w:r>
      <w:proofErr w:type="gramStart"/>
      <w:r w:rsidR="00F11BB0" w:rsidRPr="009876C4">
        <w:rPr>
          <w:rFonts w:ascii="Times New Roman" w:eastAsia="SimSun" w:hAnsi="Times New Roman" w:cs="Times New Roman" w:hint="eastAsia"/>
          <w:sz w:val="24"/>
          <w:szCs w:val="24"/>
          <w:lang w:val="en-US" w:eastAsia="zh-CN"/>
        </w:rPr>
        <w:t>should</w:t>
      </w:r>
      <w:r w:rsidR="00C07009" w:rsidRPr="009876C4">
        <w:rPr>
          <w:rFonts w:ascii="Times New Roman" w:eastAsia="Calibri" w:hAnsi="Times New Roman" w:cs="Times New Roman"/>
          <w:sz w:val="24"/>
          <w:szCs w:val="24"/>
          <w:lang w:val="en-US"/>
        </w:rPr>
        <w:t xml:space="preserve"> </w:t>
      </w:r>
      <w:r w:rsidR="00F11BB0"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preserve</w:t>
      </w:r>
      <w:proofErr w:type="gramEnd"/>
      <w:r w:rsidRPr="009876C4">
        <w:rPr>
          <w:rFonts w:ascii="Times New Roman" w:eastAsia="Calibri" w:hAnsi="Times New Roman" w:cs="Times New Roman"/>
          <w:sz w:val="24"/>
          <w:szCs w:val="24"/>
          <w:lang w:val="en-US"/>
        </w:rPr>
        <w:t xml:space="preserve"> and conserve environment and that any ecological and environmental damage should be </w:t>
      </w:r>
      <w:r w:rsidR="001F660C" w:rsidRPr="009876C4">
        <w:rPr>
          <w:rFonts w:ascii="Times New Roman" w:eastAsia="Calibri" w:hAnsi="Times New Roman" w:cs="Times New Roman"/>
          <w:sz w:val="24"/>
          <w:szCs w:val="24"/>
          <w:lang w:val="en-US"/>
        </w:rPr>
        <w:t>examined</w:t>
      </w:r>
      <w:r w:rsidRPr="009876C4">
        <w:rPr>
          <w:rFonts w:ascii="Times New Roman" w:eastAsia="Calibri" w:hAnsi="Times New Roman" w:cs="Times New Roman"/>
          <w:sz w:val="24"/>
          <w:szCs w:val="24"/>
          <w:lang w:val="en-US"/>
        </w:rPr>
        <w:t xml:space="preserve">, according to </w:t>
      </w:r>
      <w:r w:rsidR="00F11BB0" w:rsidRPr="009876C4">
        <w:rPr>
          <w:rFonts w:ascii="Times New Roman" w:eastAsia="Calibri" w:hAnsi="Times New Roman" w:cs="Times New Roman"/>
          <w:sz w:val="24"/>
          <w:szCs w:val="24"/>
          <w:lang w:val="en-US"/>
        </w:rPr>
        <w:t xml:space="preserve">parties’ respective </w:t>
      </w:r>
      <w:r w:rsidRPr="009876C4">
        <w:rPr>
          <w:rFonts w:ascii="Times New Roman" w:eastAsia="Calibri" w:hAnsi="Times New Roman" w:cs="Times New Roman"/>
          <w:sz w:val="24"/>
          <w:szCs w:val="24"/>
          <w:lang w:val="en-US"/>
        </w:rPr>
        <w:t xml:space="preserve">laws and regulations </w:t>
      </w:r>
      <w:r w:rsidR="00F11BB0" w:rsidRPr="009876C4">
        <w:rPr>
          <w:rFonts w:ascii="Times New Roman" w:eastAsia="SimSun" w:hAnsi="Times New Roman" w:cs="Times New Roman" w:hint="eastAsia"/>
          <w:sz w:val="24"/>
          <w:szCs w:val="24"/>
          <w:lang w:val="en-US" w:eastAsia="zh-CN"/>
        </w:rPr>
        <w:t>and reflecting</w:t>
      </w:r>
      <w:r w:rsidR="00C07009"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principle of common but differentiated responsibilities and respective capabilities, in the light of di</w:t>
      </w:r>
      <w:r w:rsidR="00AE2203">
        <w:rPr>
          <w:rFonts w:ascii="Times New Roman" w:eastAsia="Calibri" w:hAnsi="Times New Roman" w:cs="Times New Roman"/>
          <w:sz w:val="24"/>
          <w:szCs w:val="24"/>
          <w:lang w:val="en-US"/>
        </w:rPr>
        <w:t>fferent national circumstances;</w:t>
      </w:r>
    </w:p>
    <w:p w14:paraId="6159C965"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sz w:val="24"/>
          <w:szCs w:val="24"/>
          <w:lang w:val="en-US"/>
        </w:rPr>
        <w:t>Stressing</w:t>
      </w:r>
      <w:r w:rsidRPr="009876C4">
        <w:rPr>
          <w:rFonts w:ascii="Times New Roman" w:eastAsia="Calibri" w:hAnsi="Times New Roman" w:cs="Times New Roman"/>
          <w:sz w:val="24"/>
          <w:szCs w:val="24"/>
          <w:lang w:val="en-US"/>
        </w:rPr>
        <w:t xml:space="preserve"> the central role of the UN Framework Convention on Climate Change </w:t>
      </w:r>
      <w:r w:rsidR="00C07009" w:rsidRPr="009876C4">
        <w:rPr>
          <w:rFonts w:ascii="Times New Roman" w:eastAsia="Calibri" w:hAnsi="Times New Roman" w:cs="Times New Roman"/>
          <w:sz w:val="24"/>
          <w:szCs w:val="24"/>
          <w:lang w:val="en-US"/>
        </w:rPr>
        <w:t>and the Paris Agreement</w:t>
      </w:r>
      <w:r w:rsidR="00541143" w:rsidRPr="009876C4">
        <w:rPr>
          <w:rFonts w:ascii="Times New Roman" w:eastAsia="Calibri" w:hAnsi="Times New Roman" w:cs="Cordia New"/>
          <w:sz w:val="24"/>
          <w:szCs w:val="30"/>
          <w:lang w:val="en-US" w:bidi="th-TH"/>
        </w:rPr>
        <w:t xml:space="preserve"> </w:t>
      </w:r>
      <w:r w:rsidRPr="009876C4">
        <w:rPr>
          <w:rFonts w:ascii="Times New Roman" w:eastAsia="Calibri" w:hAnsi="Times New Roman" w:cs="Times New Roman"/>
          <w:sz w:val="24"/>
          <w:szCs w:val="24"/>
          <w:lang w:val="en-US"/>
        </w:rPr>
        <w:t>in providing collective international response to the chal</w:t>
      </w:r>
      <w:r w:rsidR="00AE2203">
        <w:rPr>
          <w:rFonts w:ascii="Times New Roman" w:eastAsia="Calibri" w:hAnsi="Times New Roman" w:cs="Times New Roman"/>
          <w:sz w:val="24"/>
          <w:szCs w:val="24"/>
          <w:lang w:val="en-US"/>
        </w:rPr>
        <w:t>lenges of global climate change;</w:t>
      </w:r>
    </w:p>
    <w:p w14:paraId="4F60447F"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Emphasizing</w:t>
      </w:r>
      <w:r w:rsidRPr="009876C4">
        <w:rPr>
          <w:rFonts w:ascii="Times New Roman" w:eastAsia="Calibri" w:hAnsi="Times New Roman" w:cs="Times New Roman"/>
          <w:sz w:val="24"/>
          <w:szCs w:val="24"/>
          <w:lang w:val="en-US"/>
        </w:rPr>
        <w:t xml:space="preserve"> the role of parliaments in encouraging their governments to develop </w:t>
      </w:r>
      <w:r w:rsidR="00C07009" w:rsidRPr="009876C4">
        <w:rPr>
          <w:rFonts w:ascii="Times New Roman" w:eastAsia="Calibri" w:hAnsi="Times New Roman" w:cs="Times New Roman"/>
          <w:sz w:val="24"/>
          <w:szCs w:val="24"/>
          <w:lang w:val="en-US"/>
        </w:rPr>
        <w:t>action</w:t>
      </w:r>
      <w:r w:rsidR="001339E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plans and strategies in terms of developing solutions to environmental issues and supporting sustainable development goals</w:t>
      </w:r>
      <w:r w:rsidR="00541143" w:rsidRPr="009876C4">
        <w:rPr>
          <w:rFonts w:ascii="Times New Roman" w:eastAsia="Calibri" w:hAnsi="Times New Roman" w:cs="Times New Roman"/>
          <w:sz w:val="24"/>
          <w:szCs w:val="24"/>
          <w:lang w:val="en-US"/>
        </w:rPr>
        <w:t xml:space="preserve"> in order to ensure greater transparency and accountability at both the</w:t>
      </w:r>
      <w:r w:rsidR="00C07009" w:rsidRPr="009876C4">
        <w:rPr>
          <w:rFonts w:ascii="Times New Roman" w:eastAsia="Calibri" w:hAnsi="Times New Roman" w:cs="Times New Roman"/>
          <w:sz w:val="24"/>
          <w:szCs w:val="24"/>
          <w:lang w:val="en-US"/>
        </w:rPr>
        <w:t xml:space="preserve"> national and the global levels</w:t>
      </w:r>
      <w:r w:rsidR="00AE2203">
        <w:rPr>
          <w:rFonts w:ascii="Times New Roman" w:eastAsia="Calibri" w:hAnsi="Times New Roman" w:cs="Times New Roman"/>
          <w:sz w:val="24"/>
          <w:szCs w:val="24"/>
          <w:lang w:val="en-US"/>
        </w:rPr>
        <w:t>;</w:t>
      </w:r>
    </w:p>
    <w:p w14:paraId="50BD1797" w14:textId="77777777" w:rsidR="00640A64" w:rsidRPr="009876C4" w:rsidRDefault="00640A64" w:rsidP="008E0E6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importance of investing in scientific research and studies that would provide </w:t>
      </w:r>
      <w:r w:rsidR="00541143" w:rsidRPr="009876C4">
        <w:rPr>
          <w:rFonts w:ascii="Times New Roman" w:eastAsia="Calibri" w:hAnsi="Times New Roman" w:cs="Times New Roman"/>
          <w:sz w:val="24"/>
          <w:szCs w:val="24"/>
          <w:lang w:val="en-US"/>
        </w:rPr>
        <w:t>science-based evidence</w:t>
      </w:r>
      <w:r w:rsidR="008E0E6A" w:rsidRPr="009876C4">
        <w:rPr>
          <w:rFonts w:ascii="Times New Roman" w:eastAsia="Calibri" w:hAnsi="Times New Roman" w:cs="Times New Roman"/>
          <w:sz w:val="24"/>
          <w:szCs w:val="24"/>
          <w:lang w:val="en-US"/>
        </w:rPr>
        <w:t xml:space="preserve"> for decision-making processes </w:t>
      </w:r>
      <w:r w:rsidRPr="009876C4">
        <w:rPr>
          <w:rFonts w:ascii="Times New Roman" w:eastAsia="Calibri" w:hAnsi="Times New Roman" w:cs="Times New Roman"/>
          <w:sz w:val="24"/>
          <w:szCs w:val="24"/>
          <w:lang w:val="en-US"/>
        </w:rPr>
        <w:t xml:space="preserve">solutions to </w:t>
      </w:r>
      <w:r w:rsidR="00B25D3A" w:rsidRPr="009876C4">
        <w:rPr>
          <w:rFonts w:ascii="Times New Roman" w:eastAsia="Calibri" w:hAnsi="Times New Roman" w:cs="Times New Roman"/>
          <w:sz w:val="24"/>
          <w:szCs w:val="24"/>
          <w:lang w:val="en-US"/>
        </w:rPr>
        <w:t>address</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issues, and the importance of investing in modern technology and innovation to reduce </w:t>
      </w:r>
      <w:r w:rsidR="008E0E6A" w:rsidRPr="009876C4">
        <w:rPr>
          <w:rFonts w:ascii="Times New Roman" w:eastAsia="Calibri" w:hAnsi="Times New Roman" w:cs="Times New Roman"/>
          <w:sz w:val="24"/>
          <w:szCs w:val="24"/>
          <w:lang w:val="en-US"/>
        </w:rPr>
        <w:t>negative</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w:t>
      </w:r>
      <w:r w:rsidR="00B25D3A" w:rsidRPr="009876C4">
        <w:rPr>
          <w:rFonts w:ascii="Times New Roman" w:eastAsia="Calibri" w:hAnsi="Times New Roman" w:cs="Times New Roman"/>
          <w:sz w:val="24"/>
          <w:szCs w:val="24"/>
          <w:lang w:val="en-US"/>
        </w:rPr>
        <w:t>impact</w:t>
      </w:r>
      <w:r w:rsidRPr="009876C4">
        <w:rPr>
          <w:rFonts w:ascii="Times New Roman" w:eastAsia="Calibri" w:hAnsi="Times New Roman" w:cs="Times New Roman"/>
          <w:sz w:val="24"/>
          <w:szCs w:val="24"/>
          <w:lang w:val="en-US"/>
        </w:rPr>
        <w:t xml:space="preserve"> and suppor</w:t>
      </w:r>
      <w:r w:rsidR="00AE2203">
        <w:rPr>
          <w:rFonts w:ascii="Times New Roman" w:eastAsia="Calibri" w:hAnsi="Times New Roman" w:cs="Times New Roman"/>
          <w:sz w:val="24"/>
          <w:szCs w:val="24"/>
          <w:lang w:val="en-US"/>
        </w:rPr>
        <w:t>t sustainable development goals;</w:t>
      </w:r>
    </w:p>
    <w:p w14:paraId="013ECA1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60DB5361"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Take into</w:t>
      </w:r>
      <w:r w:rsidRPr="009876C4">
        <w:rPr>
          <w:rFonts w:ascii="Times New Roman" w:eastAsia="Calibri" w:hAnsi="Times New Roman" w:cs="Times New Roman"/>
          <w:bCs/>
          <w:i/>
          <w:sz w:val="24"/>
          <w:szCs w:val="24"/>
          <w:lang w:val="en-US"/>
        </w:rPr>
        <w:t xml:space="preserve"> </w:t>
      </w:r>
      <w:r w:rsidRPr="009876C4">
        <w:rPr>
          <w:rFonts w:ascii="Times New Roman" w:eastAsia="Calibri" w:hAnsi="Times New Roman" w:cs="Times New Roman"/>
          <w:bCs/>
          <w:iCs/>
          <w:sz w:val="24"/>
          <w:szCs w:val="24"/>
          <w:lang w:val="en-US"/>
        </w:rPr>
        <w:t>account</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bCs/>
          <w:iCs/>
          <w:sz w:val="24"/>
          <w:szCs w:val="24"/>
          <w:lang w:val="en-US"/>
        </w:rPr>
        <w:t>the adoption of Paris Agreement at the 21st session of the Conference of the Parties of UNFCCC in December 2015</w:t>
      </w:r>
      <w:r w:rsidRPr="009876C4">
        <w:rPr>
          <w:rFonts w:ascii="Times New Roman" w:eastAsia="Calibri" w:hAnsi="Times New Roman" w:cs="Times New Roman"/>
          <w:bCs/>
          <w:spacing w:val="3"/>
          <w:sz w:val="24"/>
          <w:szCs w:val="24"/>
          <w:lang w:val="en-US"/>
        </w:rPr>
        <w:t>;</w:t>
      </w:r>
    </w:p>
    <w:p w14:paraId="591AA294" w14:textId="77777777" w:rsidR="00640A64" w:rsidRPr="009876C4" w:rsidRDefault="00F11BB0"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SimSun" w:hAnsi="Times New Roman" w:cs="Times New Roman" w:hint="eastAsia"/>
          <w:b/>
          <w:bCs/>
          <w:sz w:val="24"/>
          <w:szCs w:val="24"/>
          <w:lang w:val="en-US" w:eastAsia="zh-CN"/>
        </w:rPr>
        <w:t>Welcome</w:t>
      </w:r>
      <w:r w:rsidR="008E0E6A"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rPr>
        <w:t xml:space="preserve">the adoption of the Paris Agreement Work </w:t>
      </w:r>
      <w:proofErr w:type="spellStart"/>
      <w:r w:rsidR="00640A64" w:rsidRPr="009876C4">
        <w:rPr>
          <w:rFonts w:ascii="Times New Roman" w:eastAsia="Calibri" w:hAnsi="Times New Roman" w:cs="Times New Roman"/>
          <w:sz w:val="24"/>
          <w:szCs w:val="24"/>
          <w:lang w:val="en-US"/>
        </w:rPr>
        <w:t>Programme</w:t>
      </w:r>
      <w:proofErr w:type="spellEnd"/>
      <w:r w:rsidR="00640A64" w:rsidRPr="009876C4">
        <w:rPr>
          <w:rFonts w:ascii="Times New Roman" w:eastAsia="Calibri" w:hAnsi="Times New Roman" w:cs="Times New Roman"/>
          <w:sz w:val="24"/>
          <w:szCs w:val="24"/>
          <w:lang w:val="en-US"/>
        </w:rPr>
        <w:t xml:space="preserve"> (PAWP) at the 24th session of the Conference of the Parties to the UNFCCC in December 2018 for operationalization of the Paris Agreement, 2015; We also welcome the decisions of the Climate Ambition Summit in December 2020 and the Climate Adaptation Summit in January 2021; </w:t>
      </w:r>
      <w:r w:rsidR="00687AFA" w:rsidRPr="009876C4">
        <w:rPr>
          <w:rFonts w:ascii="Times New Roman" w:eastAsia="Calibri" w:hAnsi="Times New Roman" w:cs="Times New Roman"/>
          <w:sz w:val="24"/>
          <w:szCs w:val="24"/>
          <w:lang w:val="en-US"/>
        </w:rPr>
        <w:t xml:space="preserve"> </w:t>
      </w:r>
    </w:p>
    <w:p w14:paraId="6DDBF41C"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Invite</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iCs/>
          <w:sz w:val="24"/>
          <w:szCs w:val="24"/>
          <w:lang w:val="en-US"/>
        </w:rPr>
        <w:t>Member</w:t>
      </w:r>
      <w:r w:rsidRPr="009876C4">
        <w:rPr>
          <w:rFonts w:ascii="Times New Roman" w:eastAsia="Calibri" w:hAnsi="Times New Roman" w:cs="Times New Roman"/>
          <w:b/>
          <w:iCs/>
          <w:sz w:val="24"/>
          <w:szCs w:val="24"/>
          <w:lang w:val="en-US"/>
        </w:rPr>
        <w:t>s</w:t>
      </w:r>
      <w:r w:rsidRPr="009876C4">
        <w:rPr>
          <w:rFonts w:ascii="Times New Roman" w:eastAsia="Calibri" w:hAnsi="Times New Roman" w:cs="Times New Roman"/>
          <w:iCs/>
          <w:sz w:val="24"/>
          <w:szCs w:val="24"/>
          <w:lang w:val="en-US"/>
        </w:rPr>
        <w:t xml:space="preserve"> of APA parliaments</w:t>
      </w:r>
      <w:r w:rsidRPr="009876C4">
        <w:rPr>
          <w:rFonts w:ascii="Times New Roman" w:eastAsia="Calibri" w:hAnsi="Times New Roman" w:cs="Times New Roman"/>
          <w:bCs/>
          <w:iCs/>
          <w:sz w:val="24"/>
          <w:szCs w:val="24"/>
          <w:lang w:val="en-US"/>
        </w:rPr>
        <w:t xml:space="preserve"> to be mindful of</w:t>
      </w:r>
      <w:r w:rsidRPr="009876C4">
        <w:rPr>
          <w:rFonts w:ascii="Times New Roman" w:eastAsia="Calibri" w:hAnsi="Times New Roman" w:cs="Times New Roman"/>
          <w:iCs/>
          <w:sz w:val="24"/>
          <w:szCs w:val="24"/>
          <w:lang w:val="en-US"/>
        </w:rPr>
        <w:t xml:space="preserve"> </w:t>
      </w:r>
      <w:r w:rsidR="00541143" w:rsidRPr="009876C4">
        <w:rPr>
          <w:rFonts w:ascii="Times New Roman" w:eastAsia="Calibri" w:hAnsi="Times New Roman" w:cs="Times New Roman"/>
          <w:iCs/>
          <w:sz w:val="24"/>
          <w:szCs w:val="24"/>
          <w:lang w:val="en-US"/>
        </w:rPr>
        <w:t>the human right to a clean, healthy and sustainable environment according to the UNG</w:t>
      </w:r>
      <w:r w:rsidR="008E0E6A" w:rsidRPr="009876C4">
        <w:rPr>
          <w:rFonts w:ascii="Times New Roman" w:eastAsia="Calibri" w:hAnsi="Times New Roman" w:cs="Times New Roman"/>
          <w:iCs/>
          <w:sz w:val="24"/>
          <w:szCs w:val="24"/>
          <w:lang w:val="en-US"/>
        </w:rPr>
        <w:t xml:space="preserve">A76 </w:t>
      </w:r>
      <w:r w:rsidRPr="009876C4">
        <w:rPr>
          <w:rFonts w:ascii="Times New Roman" w:eastAsia="Calibri" w:hAnsi="Times New Roman" w:cs="Times New Roman"/>
          <w:iCs/>
          <w:sz w:val="24"/>
          <w:szCs w:val="24"/>
          <w:lang w:val="en-US"/>
        </w:rPr>
        <w:t xml:space="preserve">the right to </w:t>
      </w:r>
      <w:r w:rsidR="008E0E6A" w:rsidRPr="009876C4">
        <w:rPr>
          <w:rFonts w:ascii="Times New Roman" w:eastAsia="Calibri" w:hAnsi="Times New Roman" w:cs="Times New Roman"/>
          <w:iCs/>
          <w:sz w:val="24"/>
          <w:szCs w:val="24"/>
          <w:lang w:val="en-US"/>
        </w:rPr>
        <w:t xml:space="preserve">development and </w:t>
      </w:r>
      <w:r w:rsidRPr="009876C4">
        <w:rPr>
          <w:rFonts w:ascii="Times New Roman" w:eastAsia="Calibri" w:hAnsi="Times New Roman" w:cs="Times New Roman"/>
          <w:iCs/>
          <w:sz w:val="24"/>
          <w:szCs w:val="24"/>
          <w:lang w:val="en-US"/>
        </w:rPr>
        <w:t>an ecologically-balanced environment;</w:t>
      </w:r>
    </w:p>
    <w:p w14:paraId="2A30C90A" w14:textId="77777777" w:rsidR="00331029" w:rsidRPr="009876C4" w:rsidRDefault="00AE611B"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rPr>
      </w:pPr>
      <w:r w:rsidRPr="000D1177">
        <w:rPr>
          <w:rFonts w:ascii="Times New Roman" w:eastAsia="Calibri" w:hAnsi="Times New Roman" w:cs="Times New Roman"/>
          <w:b/>
          <w:iCs/>
          <w:sz w:val="24"/>
          <w:szCs w:val="24"/>
        </w:rPr>
        <w:t>Calls</w:t>
      </w:r>
      <w:r w:rsidRPr="009876C4">
        <w:rPr>
          <w:rFonts w:ascii="Times New Roman" w:eastAsia="Calibri" w:hAnsi="Times New Roman" w:cs="Times New Roman"/>
          <w:bCs/>
          <w:i/>
          <w:sz w:val="24"/>
          <w:szCs w:val="24"/>
        </w:rPr>
        <w:t xml:space="preserve"> </w:t>
      </w:r>
      <w:r w:rsidRPr="000D1177">
        <w:rPr>
          <w:rFonts w:ascii="Times New Roman" w:eastAsia="Calibri" w:hAnsi="Times New Roman" w:cs="Times New Roman"/>
          <w:b/>
          <w:sz w:val="24"/>
          <w:szCs w:val="24"/>
        </w:rPr>
        <w:t>upon</w:t>
      </w:r>
      <w:r w:rsidRPr="009876C4">
        <w:rPr>
          <w:rFonts w:ascii="Times New Roman" w:eastAsia="Calibri" w:hAnsi="Times New Roman" w:cs="Times New Roman"/>
          <w:bCs/>
          <w:sz w:val="24"/>
          <w:szCs w:val="24"/>
        </w:rPr>
        <w:t xml:space="preserve"> APA Member countries to consider taking steps, as suitable as per local circumstances, towards promotion of </w:t>
      </w:r>
      <w:r w:rsidR="008E0E6A" w:rsidRPr="009876C4">
        <w:rPr>
          <w:rFonts w:ascii="Times New Roman" w:eastAsia="Calibri" w:hAnsi="Times New Roman" w:cs="Times New Roman"/>
          <w:bCs/>
          <w:sz w:val="24"/>
          <w:szCs w:val="24"/>
        </w:rPr>
        <w:t>awareness</w:t>
      </w:r>
      <w:r w:rsidRPr="009876C4">
        <w:rPr>
          <w:rFonts w:ascii="Times New Roman" w:eastAsia="Calibri" w:hAnsi="Times New Roman" w:cs="Times New Roman"/>
          <w:bCs/>
          <w:sz w:val="24"/>
          <w:szCs w:val="24"/>
        </w:rPr>
        <w:t xml:space="preserve"> and incentivizing adoption of sustainable lifestyles and sustainable patterns of consumption;</w:t>
      </w:r>
      <w:r w:rsidRPr="009876C4">
        <w:rPr>
          <w:rFonts w:ascii="Times New Roman" w:eastAsia="Calibri" w:hAnsi="Times New Roman" w:cs="Times New Roman"/>
          <w:i/>
          <w:iCs/>
          <w:sz w:val="24"/>
          <w:szCs w:val="24"/>
        </w:rPr>
        <w:t xml:space="preserve"> </w:t>
      </w:r>
    </w:p>
    <w:p w14:paraId="2C9D49A5"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sz w:val="24"/>
          <w:szCs w:val="24"/>
          <w:lang w:val="en-US"/>
        </w:rPr>
        <w:t>Urge</w:t>
      </w:r>
      <w:r w:rsidRPr="009876C4">
        <w:rPr>
          <w:rFonts w:ascii="Times New Roman" w:eastAsia="Calibri" w:hAnsi="Times New Roman" w:cs="Times New Roman"/>
          <w:sz w:val="24"/>
          <w:szCs w:val="24"/>
          <w:lang w:val="en-US"/>
        </w:rPr>
        <w:t xml:space="preserve"> Member Parliaments to modify, or enact, laws according to their respective </w:t>
      </w:r>
      <w:r w:rsidR="008E0E6A" w:rsidRPr="009876C4">
        <w:rPr>
          <w:rFonts w:ascii="Times New Roman" w:eastAsia="Calibri" w:hAnsi="Times New Roman" w:cs="Times New Roman"/>
          <w:sz w:val="24"/>
          <w:szCs w:val="24"/>
          <w:lang w:val="en-US"/>
        </w:rPr>
        <w:t xml:space="preserve">priorities </w:t>
      </w:r>
      <w:r w:rsidRPr="009876C4">
        <w:rPr>
          <w:rFonts w:ascii="Times New Roman" w:eastAsia="Calibri" w:hAnsi="Times New Roman" w:cs="Times New Roman"/>
          <w:sz w:val="24"/>
          <w:szCs w:val="24"/>
          <w:lang w:val="en-US"/>
        </w:rPr>
        <w:t xml:space="preserve">needs </w:t>
      </w:r>
      <w:r w:rsidR="00F64B96" w:rsidRPr="009876C4">
        <w:rPr>
          <w:rFonts w:ascii="Times New Roman" w:eastAsia="Calibri" w:hAnsi="Times New Roman" w:cs="Times New Roman"/>
          <w:sz w:val="24"/>
          <w:szCs w:val="24"/>
          <w:lang w:val="en-US"/>
        </w:rPr>
        <w:t xml:space="preserve">and </w:t>
      </w:r>
      <w:r w:rsidR="008E0E6A" w:rsidRPr="009876C4">
        <w:rPr>
          <w:rFonts w:ascii="Times New Roman" w:eastAsia="Calibri" w:hAnsi="Times New Roman" w:cs="Times New Roman"/>
          <w:sz w:val="24"/>
          <w:szCs w:val="24"/>
          <w:lang w:val="en-US"/>
        </w:rPr>
        <w:t xml:space="preserve">circumstances </w:t>
      </w:r>
      <w:r w:rsidRPr="009876C4">
        <w:rPr>
          <w:rFonts w:ascii="Times New Roman" w:eastAsia="Calibri" w:hAnsi="Times New Roman" w:cs="Times New Roman"/>
          <w:sz w:val="24"/>
          <w:szCs w:val="24"/>
          <w:lang w:val="en-US"/>
        </w:rPr>
        <w:t xml:space="preserve">to enforce </w:t>
      </w:r>
      <w:r w:rsidR="008E0E6A" w:rsidRPr="009876C4">
        <w:rPr>
          <w:rFonts w:ascii="Times New Roman" w:eastAsia="Calibri" w:hAnsi="Times New Roman" w:cs="Times New Roman"/>
          <w:sz w:val="24"/>
          <w:szCs w:val="24"/>
          <w:lang w:val="en-US"/>
        </w:rPr>
        <w:t>effective</w:t>
      </w:r>
      <w:r w:rsidR="00F11BB0"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sz w:val="24"/>
          <w:szCs w:val="24"/>
          <w:lang w:val="en-US"/>
        </w:rPr>
        <w:t>protection of natural habitats and environment, as well as people, threatened by environmental deterioration;</w:t>
      </w:r>
      <w:r w:rsidR="005648CA" w:rsidRPr="009876C4">
        <w:rPr>
          <w:rFonts w:ascii="Times New Roman" w:eastAsia="Calibri" w:hAnsi="Times New Roman" w:cs="Times New Roman"/>
          <w:sz w:val="24"/>
          <w:szCs w:val="24"/>
          <w:lang w:val="en-US"/>
        </w:rPr>
        <w:t xml:space="preserve"> </w:t>
      </w:r>
      <w:r w:rsidR="005648CA" w:rsidRPr="009876C4">
        <w:rPr>
          <w:rFonts w:asciiTheme="majorBidi" w:hAnsiTheme="majorBidi" w:cstheme="majorBidi"/>
          <w:sz w:val="24"/>
          <w:szCs w:val="24"/>
        </w:rPr>
        <w:t>Support the goals of sustainable development more effectively with regard to environmental issues through the adoption of appropriate legislation for this pur</w:t>
      </w:r>
      <w:r w:rsidR="00AE2203">
        <w:rPr>
          <w:rFonts w:asciiTheme="majorBidi" w:hAnsiTheme="majorBidi" w:cstheme="majorBidi"/>
          <w:sz w:val="24"/>
          <w:szCs w:val="24"/>
        </w:rPr>
        <w:t>pose;</w:t>
      </w:r>
      <w:r w:rsidR="005648CA" w:rsidRPr="009876C4">
        <w:rPr>
          <w:rFonts w:ascii="Times New Roman" w:eastAsia="Calibri" w:hAnsi="Times New Roman" w:cs="Times New Roman"/>
          <w:sz w:val="24"/>
          <w:szCs w:val="24"/>
        </w:rPr>
        <w:t xml:space="preserve"> </w:t>
      </w:r>
    </w:p>
    <w:p w14:paraId="24F31146" w14:textId="6269ACC0"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sz w:val="24"/>
          <w:szCs w:val="24"/>
          <w:lang w:val="en-US"/>
        </w:rPr>
        <w:t>Call</w:t>
      </w:r>
      <w:r w:rsidRPr="009876C4">
        <w:rPr>
          <w:rFonts w:ascii="Times New Roman" w:eastAsia="Calibri" w:hAnsi="Times New Roman" w:cs="Times New Roman"/>
          <w:b/>
          <w:sz w:val="24"/>
          <w:szCs w:val="24"/>
          <w:lang w:val="en-US"/>
        </w:rPr>
        <w:t xml:space="preserve"> </w:t>
      </w:r>
      <w:r w:rsidRPr="000D1177">
        <w:rPr>
          <w:rFonts w:ascii="Times New Roman" w:eastAsia="Calibri" w:hAnsi="Times New Roman" w:cs="Times New Roman"/>
          <w:b/>
          <w:sz w:val="24"/>
          <w:szCs w:val="24"/>
          <w:lang w:val="en-US"/>
        </w:rPr>
        <w:t>upon</w:t>
      </w:r>
      <w:r w:rsidRPr="009876C4">
        <w:rPr>
          <w:rFonts w:ascii="Times New Roman" w:eastAsia="Calibri" w:hAnsi="Times New Roman" w:cs="Times New Roman"/>
          <w:sz w:val="24"/>
          <w:szCs w:val="24"/>
          <w:lang w:val="en-US"/>
        </w:rPr>
        <w:t xml:space="preserve"> APA Member countries to take more concrete steps to mitigate</w:t>
      </w:r>
      <w:r w:rsidR="00F11BB0" w:rsidRPr="009876C4">
        <w:rPr>
          <w:rFonts w:ascii="Times New Roman" w:eastAsia="Calibri" w:hAnsi="Times New Roman" w:cs="Times New Roman"/>
          <w:sz w:val="24"/>
          <w:szCs w:val="24"/>
          <w:lang w:val="en-US"/>
        </w:rPr>
        <w:t xml:space="preserve"> </w:t>
      </w:r>
      <w:r w:rsidR="00F11BB0" w:rsidRPr="009876C4">
        <w:rPr>
          <w:rFonts w:ascii="Times New Roman" w:eastAsia="SimSun" w:hAnsi="Times New Roman" w:cs="Times New Roman" w:hint="eastAsia"/>
          <w:sz w:val="24"/>
          <w:szCs w:val="24"/>
          <w:lang w:val="en-US" w:eastAsia="zh-CN"/>
        </w:rPr>
        <w:t>and adapt to</w:t>
      </w:r>
      <w:r w:rsidRPr="009876C4">
        <w:rPr>
          <w:rFonts w:ascii="Times New Roman" w:eastAsia="Calibri" w:hAnsi="Times New Roman" w:cs="Times New Roman"/>
          <w:sz w:val="24"/>
          <w:szCs w:val="24"/>
          <w:lang w:val="en-US"/>
        </w:rPr>
        <w:t xml:space="preserve"> negative anthropogenic impact on climate</w:t>
      </w:r>
      <w:r w:rsidR="009A0134" w:rsidRPr="009876C4">
        <w:rPr>
          <w:rFonts w:ascii="Times New Roman" w:eastAsia="Calibri" w:hAnsi="Times New Roman" w:cs="Times New Roman"/>
          <w:sz w:val="24"/>
          <w:szCs w:val="24"/>
          <w:lang w:val="en-US"/>
        </w:rPr>
        <w:t xml:space="preserve"> and to adapt to the adverse impacts of climate change</w:t>
      </w:r>
      <w:r w:rsidRPr="009876C4">
        <w:rPr>
          <w:rFonts w:ascii="Times New Roman" w:eastAsia="Calibri" w:hAnsi="Times New Roman" w:cs="Times New Roman"/>
          <w:sz w:val="24"/>
          <w:szCs w:val="24"/>
          <w:lang w:val="en-US"/>
        </w:rPr>
        <w:t xml:space="preserve"> with a view to achieving sustainable development;</w:t>
      </w:r>
    </w:p>
    <w:p w14:paraId="0EC73DE8"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APA member countries to uphold rule of law on environmental issues</w:t>
      </w:r>
      <w:r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z w:val="24"/>
          <w:szCs w:val="24"/>
          <w:lang w:val="en-US"/>
        </w:rPr>
        <w:t xml:space="preserve"> and to share good practices on that matter; </w:t>
      </w:r>
    </w:p>
    <w:p w14:paraId="0C9E9F09" w14:textId="1EDA3853"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pacing w:val="-3"/>
          <w:sz w:val="24"/>
          <w:szCs w:val="24"/>
          <w:lang w:val="en-US"/>
        </w:rPr>
        <w:t>In</w:t>
      </w:r>
      <w:r w:rsidRPr="00AE2203">
        <w:rPr>
          <w:rFonts w:ascii="Times New Roman" w:eastAsia="Calibri" w:hAnsi="Times New Roman" w:cs="Times New Roman"/>
          <w:b/>
          <w:bCs/>
          <w:spacing w:val="3"/>
          <w:sz w:val="24"/>
          <w:szCs w:val="24"/>
          <w:lang w:val="en-US"/>
        </w:rPr>
        <w:t>vit</w:t>
      </w:r>
      <w:r w:rsidRPr="00AE2203">
        <w:rPr>
          <w:rFonts w:ascii="Times New Roman" w:eastAsia="Calibri" w:hAnsi="Times New Roman" w:cs="Times New Roman"/>
          <w:b/>
          <w:bCs/>
          <w:sz w:val="24"/>
          <w:szCs w:val="24"/>
          <w:lang w:val="en-US"/>
        </w:rPr>
        <w: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3"/>
          <w:sz w:val="24"/>
          <w:szCs w:val="24"/>
          <w:lang w:val="en-US"/>
        </w:rPr>
        <w:t>cee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 d</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bCs/>
          <w:sz w:val="24"/>
          <w:szCs w:val="24"/>
          <w:lang w:val="en-US"/>
        </w:rPr>
        <w:t>instrumental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in</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00AC35B6">
        <w:rPr>
          <w:rFonts w:ascii="Times New Roman" w:eastAsia="Calibri" w:hAnsi="Times New Roman" w:cs="Times New Roman"/>
          <w:sz w:val="24"/>
          <w:szCs w:val="24"/>
          <w:lang w:val="en-US"/>
        </w:rPr>
        <w:t>;</w:t>
      </w:r>
    </w:p>
    <w:p w14:paraId="0B26B218" w14:textId="058C6E5D"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pacing w:val="-3"/>
          <w:sz w:val="24"/>
          <w:szCs w:val="24"/>
          <w:lang w:val="en-US"/>
        </w:rPr>
        <w:t>Invite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who are i</w:t>
      </w:r>
      <w:r w:rsidRPr="009876C4">
        <w:rPr>
          <w:rFonts w:ascii="Times New Roman" w:eastAsia="Calibri" w:hAnsi="Times New Roman" w:cs="Times New Roman"/>
          <w:sz w:val="24"/>
          <w:szCs w:val="24"/>
          <w:lang w:val="en-US"/>
        </w:rPr>
        <w:t>n a po</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do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 xml:space="preserve">means of implementation including finances, technology development and transfer, and capacity building support to APA members in their efforts to combat climate </w:t>
      </w:r>
      <w:r w:rsidRPr="009876C4">
        <w:rPr>
          <w:rFonts w:ascii="Times New Roman" w:eastAsia="Calibri" w:hAnsi="Times New Roman" w:cs="Times New Roman"/>
          <w:spacing w:val="3"/>
          <w:sz w:val="24"/>
          <w:szCs w:val="24"/>
          <w:lang w:val="en-US"/>
        </w:rPr>
        <w:lastRenderedPageBreak/>
        <w:t>change and drought, desertification, land degradation, sand and dust storms forest fire</w:t>
      </w:r>
      <w:r w:rsidR="00BC7B42"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 and air</w:t>
      </w:r>
      <w:r w:rsidR="003D11CB" w:rsidRPr="009876C4">
        <w:rPr>
          <w:rFonts w:ascii="Times New Roman" w:eastAsia="Calibri" w:hAnsi="Times New Roman" w:cs="Times New Roman"/>
          <w:spacing w:val="3"/>
          <w:sz w:val="24"/>
          <w:szCs w:val="24"/>
          <w:lang w:val="en-US"/>
        </w:rPr>
        <w:t xml:space="preserve"> </w:t>
      </w:r>
      <w:r w:rsidR="008E0E6A" w:rsidRPr="009876C4">
        <w:rPr>
          <w:rFonts w:ascii="Times New Roman" w:eastAsia="Calibri" w:hAnsi="Times New Roman" w:cs="Times New Roman"/>
          <w:spacing w:val="3"/>
          <w:sz w:val="24"/>
          <w:szCs w:val="24"/>
          <w:lang w:val="en-US"/>
        </w:rPr>
        <w:t>and water</w:t>
      </w:r>
      <w:r w:rsidRPr="009876C4">
        <w:rPr>
          <w:rFonts w:ascii="Times New Roman" w:eastAsia="Calibri" w:hAnsi="Times New Roman" w:cs="Times New Roman"/>
          <w:spacing w:val="3"/>
          <w:sz w:val="24"/>
          <w:szCs w:val="24"/>
          <w:lang w:val="en-US"/>
        </w:rPr>
        <w:t xml:space="preserve"> pollution</w:t>
      </w:r>
      <w:r w:rsidR="00541143" w:rsidRPr="009876C4">
        <w:rPr>
          <w:rFonts w:ascii="Times New Roman" w:eastAsia="Calibri" w:hAnsi="Times New Roman" w:cs="Times New Roman"/>
          <w:spacing w:val="3"/>
          <w:sz w:val="24"/>
          <w:szCs w:val="24"/>
          <w:lang w:val="en-US"/>
        </w:rPr>
        <w:t xml:space="preserve"> and </w:t>
      </w:r>
      <w:r w:rsidR="008E0E6A" w:rsidRPr="009876C4">
        <w:rPr>
          <w:rFonts w:ascii="Times New Roman" w:eastAsia="Calibri" w:hAnsi="Times New Roman" w:cs="Times New Roman"/>
          <w:spacing w:val="3"/>
          <w:sz w:val="24"/>
          <w:szCs w:val="24"/>
          <w:lang w:val="en-US"/>
        </w:rPr>
        <w:t>non-biodegradable marine debris</w:t>
      </w:r>
      <w:r w:rsidRPr="009876C4">
        <w:rPr>
          <w:rFonts w:ascii="Times New Roman" w:eastAsia="Calibri" w:hAnsi="Times New Roman" w:cs="Times New Roman"/>
          <w:spacing w:val="3"/>
          <w:sz w:val="24"/>
          <w:szCs w:val="24"/>
          <w:lang w:val="en-US"/>
        </w:rPr>
        <w:t>;</w:t>
      </w:r>
    </w:p>
    <w:p w14:paraId="37DE6144" w14:textId="77729057" w:rsidR="00640A64" w:rsidRPr="009876C4" w:rsidRDefault="00640A64" w:rsidP="00147A5B">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Recommend</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be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by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bCs/>
          <w:sz w:val="24"/>
          <w:szCs w:val="24"/>
          <w:lang w:val="en-US"/>
        </w:rPr>
        <w:t>Green</w:t>
      </w:r>
      <w:r w:rsidRPr="009876C4">
        <w:rPr>
          <w:rFonts w:ascii="Times New Roman" w:eastAsia="Calibri" w:hAnsi="Times New Roman" w:cs="Times New Roman"/>
          <w:sz w:val="24"/>
          <w:szCs w:val="24"/>
          <w:lang w:val="en-US"/>
        </w:rPr>
        <w:t xml:space="preserve">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und (</w:t>
      </w:r>
      <w:r w:rsidRPr="009876C4">
        <w:rPr>
          <w:rFonts w:ascii="Times New Roman" w:eastAsia="Calibri" w:hAnsi="Times New Roman" w:cs="Times New Roman"/>
          <w:bCs/>
          <w:spacing w:val="-3"/>
          <w:sz w:val="24"/>
          <w:szCs w:val="24"/>
          <w:lang w:val="en-US"/>
        </w:rPr>
        <w:t>GCF</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existing framework to assist the Asian region and especially its developing nations</w:t>
      </w:r>
      <w:r w:rsidR="007016AD" w:rsidRPr="009876C4">
        <w:rPr>
          <w:rFonts w:ascii="Times New Roman" w:eastAsia="Calibri" w:hAnsi="Times New Roman" w:cs="Times New Roman"/>
          <w:spacing w:val="3"/>
          <w:sz w:val="24"/>
          <w:szCs w:val="24"/>
          <w:lang w:val="en-US"/>
        </w:rPr>
        <w:t xml:space="preserve"> </w:t>
      </w:r>
      <w:r w:rsidR="00BC7B42" w:rsidRPr="009876C4">
        <w:rPr>
          <w:rFonts w:ascii="Times New Roman" w:eastAsia="Calibri" w:hAnsi="Times New Roman" w:cs="Times New Roman"/>
          <w:spacing w:val="3"/>
          <w:sz w:val="24"/>
          <w:szCs w:val="24"/>
          <w:lang w:val="en-US"/>
        </w:rPr>
        <w:t>in their climate change mitigation and adaptation efforts</w:t>
      </w:r>
      <w:r w:rsidR="00147A5B"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pacing w:val="-3"/>
          <w:sz w:val="24"/>
          <w:szCs w:val="24"/>
          <w:lang w:val="en-US"/>
        </w:rPr>
        <w:t xml:space="preserve">s; </w:t>
      </w:r>
    </w:p>
    <w:p w14:paraId="6946473E"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Call</w:t>
      </w:r>
      <w:r w:rsidRPr="009876C4">
        <w:rPr>
          <w:rFonts w:ascii="Times New Roman" w:eastAsia="Calibri" w:hAnsi="Times New Roman" w:cs="Times New Roman"/>
          <w:b/>
          <w:bCs/>
          <w:sz w:val="24"/>
          <w:szCs w:val="24"/>
          <w:lang w:val="en-US"/>
        </w:rPr>
        <w:t xml:space="preserve"> </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z w:val="24"/>
          <w:szCs w:val="24"/>
          <w:lang w:val="en-US"/>
        </w:rPr>
        <w:t>pon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to expand partnership with countries and partners outside the </w:t>
      </w:r>
      <w:proofErr w:type="gramStart"/>
      <w:r w:rsidRPr="009876C4">
        <w:rPr>
          <w:rFonts w:ascii="Times New Roman" w:eastAsia="Calibri" w:hAnsi="Times New Roman" w:cs="Times New Roman"/>
          <w:sz w:val="24"/>
          <w:szCs w:val="24"/>
          <w:lang w:val="en-US"/>
        </w:rPr>
        <w:t xml:space="preserve">region,  </w:t>
      </w:r>
      <w:r w:rsidRPr="009876C4">
        <w:rPr>
          <w:rFonts w:ascii="Times New Roman" w:eastAsia="Calibri" w:hAnsi="Times New Roman" w:cs="Times New Roman"/>
          <w:bCs/>
          <w:sz w:val="24"/>
          <w:szCs w:val="24"/>
          <w:lang w:val="en-US"/>
        </w:rPr>
        <w:t>particularly</w:t>
      </w:r>
      <w:proofErr w:type="gramEnd"/>
      <w:r w:rsidRPr="009876C4">
        <w:rPr>
          <w:rFonts w:ascii="Times New Roman" w:eastAsia="Calibri" w:hAnsi="Times New Roman" w:cs="Times New Roman"/>
          <w:bCs/>
          <w:sz w:val="24"/>
          <w:szCs w:val="24"/>
          <w:lang w:val="en-US"/>
        </w:rPr>
        <w:t xml:space="preserve"> the European Union</w:t>
      </w:r>
      <w:r w:rsidRPr="009876C4">
        <w:rPr>
          <w:rFonts w:ascii="Times New Roman" w:eastAsia="Calibri" w:hAnsi="Times New Roman" w:cs="Times New Roman"/>
          <w:bCs/>
          <w:sz w:val="24"/>
          <w:szCs w:val="24"/>
          <w:u w:val="single"/>
          <w:lang w:val="en-US"/>
        </w:rPr>
        <w:t>,</w:t>
      </w:r>
      <w:r w:rsidR="009D36C9"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to exchange information on climate change, and natural disaster</w:t>
      </w:r>
      <w:r w:rsidR="00A73D96"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mobilized financial resources to invest in project related to clean and energy saving technologies, and establish a research center in Asia 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 for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Infor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Co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 (I</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w:t>
      </w:r>
    </w:p>
    <w:p w14:paraId="7DDA46B3" w14:textId="7F8D6DEB" w:rsidR="00640A64" w:rsidRPr="00AC35B6" w:rsidRDefault="00640A64" w:rsidP="00B31ACA">
      <w:pPr>
        <w:widowControl w:val="0"/>
        <w:numPr>
          <w:ilvl w:val="0"/>
          <w:numId w:val="4"/>
        </w:numPr>
        <w:autoSpaceDE w:val="0"/>
        <w:autoSpaceDN w:val="0"/>
        <w:adjustRightInd w:val="0"/>
        <w:spacing w:before="240" w:after="240" w:line="240" w:lineRule="auto"/>
        <w:ind w:left="1134" w:hanging="567"/>
        <w:jc w:val="both"/>
        <w:rPr>
          <w:rFonts w:ascii="Calibri" w:eastAsia="Calibri" w:hAnsi="Calibri" w:cs="Arial"/>
          <w:lang w:val="en-US"/>
        </w:rPr>
      </w:pPr>
      <w:r w:rsidRPr="00AC35B6">
        <w:rPr>
          <w:rFonts w:ascii="Times New Roman" w:eastAsia="Calibri" w:hAnsi="Times New Roman" w:cs="Times New Roman"/>
          <w:b/>
          <w:bCs/>
          <w:sz w:val="24"/>
          <w:szCs w:val="24"/>
          <w:lang w:val="en-US"/>
        </w:rPr>
        <w:t>R</w:t>
      </w:r>
      <w:r w:rsidRPr="00AC35B6">
        <w:rPr>
          <w:rFonts w:ascii="Times New Roman" w:eastAsia="Calibri" w:hAnsi="Times New Roman" w:cs="Times New Roman"/>
          <w:b/>
          <w:bCs/>
          <w:spacing w:val="3"/>
          <w:sz w:val="24"/>
          <w:szCs w:val="24"/>
          <w:lang w:val="en-US"/>
        </w:rPr>
        <w:t>e</w:t>
      </w:r>
      <w:r w:rsidRPr="00AC35B6">
        <w:rPr>
          <w:rFonts w:ascii="Times New Roman" w:eastAsia="Calibri" w:hAnsi="Times New Roman" w:cs="Times New Roman"/>
          <w:b/>
          <w:bCs/>
          <w:sz w:val="24"/>
          <w:szCs w:val="24"/>
          <w:lang w:val="en-US"/>
        </w:rPr>
        <w:t>q</w:t>
      </w:r>
      <w:r w:rsidRPr="00AC35B6">
        <w:rPr>
          <w:rFonts w:ascii="Times New Roman" w:eastAsia="Calibri" w:hAnsi="Times New Roman" w:cs="Times New Roman"/>
          <w:b/>
          <w:bCs/>
          <w:spacing w:val="-3"/>
          <w:sz w:val="24"/>
          <w:szCs w:val="24"/>
          <w:lang w:val="en-US"/>
        </w:rPr>
        <w:t>u</w:t>
      </w:r>
      <w:r w:rsidRPr="00AC35B6">
        <w:rPr>
          <w:rFonts w:ascii="Times New Roman" w:eastAsia="Calibri" w:hAnsi="Times New Roman" w:cs="Times New Roman"/>
          <w:b/>
          <w:bCs/>
          <w:spacing w:val="3"/>
          <w:sz w:val="24"/>
          <w:szCs w:val="24"/>
          <w:lang w:val="en-US"/>
        </w:rPr>
        <w:t>e</w:t>
      </w:r>
      <w:r w:rsidRPr="00AC35B6">
        <w:rPr>
          <w:rFonts w:ascii="Times New Roman" w:eastAsia="Calibri" w:hAnsi="Times New Roman" w:cs="Times New Roman"/>
          <w:b/>
          <w:bCs/>
          <w:spacing w:val="-3"/>
          <w:sz w:val="24"/>
          <w:szCs w:val="24"/>
          <w:lang w:val="en-US"/>
        </w:rPr>
        <w:t>s</w:t>
      </w:r>
      <w:r w:rsidRPr="00AC35B6">
        <w:rPr>
          <w:rFonts w:ascii="Times New Roman" w:eastAsia="Calibri" w:hAnsi="Times New Roman" w:cs="Times New Roman"/>
          <w:b/>
          <w:bCs/>
          <w:sz w:val="24"/>
          <w:szCs w:val="24"/>
          <w:lang w:val="en-US"/>
        </w:rPr>
        <w:t>t</w:t>
      </w:r>
      <w:r w:rsidRPr="00AC35B6">
        <w:rPr>
          <w:rFonts w:ascii="Times New Roman" w:eastAsia="Calibri" w:hAnsi="Times New Roman" w:cs="Times New Roman"/>
          <w:sz w:val="24"/>
          <w:szCs w:val="24"/>
          <w:lang w:val="en-US"/>
        </w:rPr>
        <w:t xml:space="preserve"> </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pacing w:val="7"/>
          <w:sz w:val="24"/>
          <w:szCs w:val="24"/>
          <w:lang w:val="en-US"/>
        </w:rPr>
        <w:t>P</w:t>
      </w:r>
      <w:r w:rsidRPr="00AC35B6">
        <w:rPr>
          <w:rFonts w:ascii="Times New Roman" w:eastAsia="Calibri" w:hAnsi="Times New Roman" w:cs="Times New Roman"/>
          <w:sz w:val="24"/>
          <w:szCs w:val="24"/>
          <w:lang w:val="en-US"/>
        </w:rPr>
        <w:t xml:space="preserve">A </w:t>
      </w:r>
      <w:r w:rsidRPr="00AC35B6">
        <w:rPr>
          <w:rFonts w:ascii="Times New Roman" w:eastAsia="Calibri" w:hAnsi="Times New Roman" w:cs="Times New Roman"/>
          <w:spacing w:val="-3"/>
          <w:sz w:val="24"/>
          <w:szCs w:val="24"/>
          <w:lang w:val="en-US"/>
        </w:rPr>
        <w:t>M</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z w:val="24"/>
          <w:szCs w:val="24"/>
          <w:lang w:val="en-US"/>
        </w:rPr>
        <w:t>b</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 xml:space="preserve">r </w:t>
      </w:r>
      <w:r w:rsidRPr="00AC35B6">
        <w:rPr>
          <w:rFonts w:ascii="Times New Roman" w:eastAsia="Calibri" w:hAnsi="Times New Roman" w:cs="Times New Roman"/>
          <w:spacing w:val="7"/>
          <w:sz w:val="24"/>
          <w:szCs w:val="24"/>
          <w:lang w:val="en-US"/>
        </w:rPr>
        <w:t>P</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r</w:t>
      </w:r>
      <w:r w:rsidRPr="00AC35B6">
        <w:rPr>
          <w:rFonts w:ascii="Times New Roman" w:eastAsia="Calibri" w:hAnsi="Times New Roman" w:cs="Times New Roman"/>
          <w:spacing w:val="-7"/>
          <w:sz w:val="24"/>
          <w:szCs w:val="24"/>
          <w:lang w:val="en-US"/>
        </w:rPr>
        <w:t>li</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n</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s </w:t>
      </w:r>
      <w:r w:rsidRPr="00AC35B6">
        <w:rPr>
          <w:rFonts w:ascii="Times New Roman" w:eastAsia="Calibri" w:hAnsi="Times New Roman" w:cs="Times New Roman"/>
          <w:bCs/>
          <w:sz w:val="24"/>
          <w:szCs w:val="24"/>
          <w:lang w:val="en-US"/>
        </w:rPr>
        <w:t xml:space="preserve">who are </w:t>
      </w:r>
      <w:r w:rsidRPr="00AC35B6">
        <w:rPr>
          <w:rFonts w:ascii="Times New Roman" w:eastAsia="Calibri" w:hAnsi="Times New Roman" w:cs="Times New Roman"/>
          <w:sz w:val="24"/>
          <w:szCs w:val="24"/>
          <w:lang w:val="en-US"/>
        </w:rPr>
        <w:t xml:space="preserve">in a position to do so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o off</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 xml:space="preserve">r </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dv</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 xml:space="preserve">e and support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o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he </w:t>
      </w:r>
      <w:r w:rsidRPr="00AC35B6">
        <w:rPr>
          <w:rFonts w:ascii="Times New Roman" w:eastAsia="Calibri" w:hAnsi="Times New Roman" w:cs="Times New Roman"/>
          <w:spacing w:val="-10"/>
          <w:sz w:val="24"/>
          <w:szCs w:val="24"/>
          <w:lang w:val="en-US"/>
        </w:rPr>
        <w:t>o</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h</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 xml:space="preserve">r </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pacing w:val="4"/>
          <w:sz w:val="24"/>
          <w:szCs w:val="24"/>
          <w:lang w:val="en-US"/>
        </w:rPr>
        <w:t>e</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z w:val="24"/>
          <w:szCs w:val="24"/>
          <w:lang w:val="en-US"/>
        </w:rPr>
        <w:t>b</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 xml:space="preserve">rs on how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o </w:t>
      </w:r>
      <w:r w:rsidRPr="00AC35B6">
        <w:rPr>
          <w:rFonts w:ascii="Times New Roman" w:eastAsia="Calibri" w:hAnsi="Times New Roman" w:cs="Times New Roman"/>
          <w:spacing w:val="3"/>
          <w:sz w:val="24"/>
          <w:szCs w:val="24"/>
          <w:lang w:val="en-US"/>
        </w:rPr>
        <w:t>ac</w:t>
      </w:r>
      <w:r w:rsidRPr="00AC35B6">
        <w:rPr>
          <w:rFonts w:ascii="Times New Roman" w:eastAsia="Calibri" w:hAnsi="Times New Roman" w:cs="Times New Roman"/>
          <w:sz w:val="24"/>
          <w:szCs w:val="24"/>
          <w:lang w:val="en-US"/>
        </w:rPr>
        <w:t>qu</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z w:val="24"/>
          <w:szCs w:val="24"/>
          <w:lang w:val="en-US"/>
        </w:rPr>
        <w:t xml:space="preserve">re </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 xml:space="preserve">nd </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ff</w:t>
      </w:r>
      <w:r w:rsidRPr="00AC35B6">
        <w:rPr>
          <w:rFonts w:ascii="Times New Roman" w:eastAsia="Calibri" w:hAnsi="Times New Roman" w:cs="Times New Roman"/>
          <w:spacing w:val="3"/>
          <w:sz w:val="24"/>
          <w:szCs w:val="24"/>
          <w:lang w:val="en-US"/>
        </w:rPr>
        <w:t>ect</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z w:val="24"/>
          <w:szCs w:val="24"/>
          <w:lang w:val="en-US"/>
        </w:rPr>
        <w:t>v</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pacing w:val="-7"/>
          <w:sz w:val="24"/>
          <w:szCs w:val="24"/>
          <w:lang w:val="en-US"/>
        </w:rPr>
        <w:t>l</w:t>
      </w:r>
      <w:r w:rsidRPr="00AC35B6">
        <w:rPr>
          <w:rFonts w:ascii="Times New Roman" w:eastAsia="Calibri" w:hAnsi="Times New Roman" w:cs="Times New Roman"/>
          <w:sz w:val="24"/>
          <w:szCs w:val="24"/>
          <w:lang w:val="en-US"/>
        </w:rPr>
        <w:t>y u</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3"/>
          <w:sz w:val="24"/>
          <w:szCs w:val="24"/>
          <w:lang w:val="en-US"/>
        </w:rPr>
        <w:t>l</w:t>
      </w:r>
      <w:r w:rsidRPr="00AC35B6">
        <w:rPr>
          <w:rFonts w:ascii="Times New Roman" w:eastAsia="Calibri" w:hAnsi="Times New Roman" w:cs="Times New Roman"/>
          <w:spacing w:val="-7"/>
          <w:sz w:val="24"/>
          <w:szCs w:val="24"/>
          <w:lang w:val="en-US"/>
        </w:rPr>
        <w:t>iz</w:t>
      </w:r>
      <w:r w:rsidRPr="00AC35B6">
        <w:rPr>
          <w:rFonts w:ascii="Times New Roman" w:eastAsia="Calibri" w:hAnsi="Times New Roman" w:cs="Times New Roman"/>
          <w:sz w:val="24"/>
          <w:szCs w:val="24"/>
          <w:lang w:val="en-US"/>
        </w:rPr>
        <w:t xml:space="preserve">e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he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oo</w:t>
      </w:r>
      <w:r w:rsidRPr="00AC35B6">
        <w:rPr>
          <w:rFonts w:ascii="Times New Roman" w:eastAsia="Calibri" w:hAnsi="Times New Roman" w:cs="Times New Roman"/>
          <w:spacing w:val="3"/>
          <w:sz w:val="24"/>
          <w:szCs w:val="24"/>
          <w:lang w:val="en-US"/>
        </w:rPr>
        <w:t>l</w:t>
      </w:r>
      <w:r w:rsidRPr="00AC35B6">
        <w:rPr>
          <w:rFonts w:ascii="Times New Roman" w:eastAsia="Calibri" w:hAnsi="Times New Roman" w:cs="Times New Roman"/>
          <w:sz w:val="24"/>
          <w:szCs w:val="24"/>
          <w:lang w:val="en-US"/>
        </w:rPr>
        <w:t xml:space="preserve">s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o </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o</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z w:val="24"/>
          <w:szCs w:val="24"/>
          <w:lang w:val="en-US"/>
        </w:rPr>
        <w:t>b</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 xml:space="preserve">t </w:t>
      </w:r>
      <w:r w:rsidRPr="00AC35B6">
        <w:rPr>
          <w:rFonts w:ascii="Times New Roman" w:eastAsia="Calibri" w:hAnsi="Times New Roman" w:cs="Times New Roman"/>
          <w:spacing w:val="3"/>
          <w:sz w:val="24"/>
          <w:szCs w:val="24"/>
          <w:lang w:val="en-US"/>
        </w:rPr>
        <w:t>ec</w:t>
      </w:r>
      <w:r w:rsidRPr="00AC35B6">
        <w:rPr>
          <w:rFonts w:ascii="Times New Roman" w:eastAsia="Calibri" w:hAnsi="Times New Roman" w:cs="Times New Roman"/>
          <w:sz w:val="24"/>
          <w:szCs w:val="24"/>
          <w:lang w:val="en-US"/>
        </w:rPr>
        <w:t>ono</w:t>
      </w:r>
      <w:r w:rsidRPr="00AC35B6">
        <w:rPr>
          <w:rFonts w:ascii="Times New Roman" w:eastAsia="Calibri" w:hAnsi="Times New Roman" w:cs="Times New Roman"/>
          <w:spacing w:val="-7"/>
          <w:sz w:val="24"/>
          <w:szCs w:val="24"/>
          <w:lang w:val="en-US"/>
        </w:rPr>
        <w:t>mi</w:t>
      </w:r>
      <w:r w:rsidRPr="00AC35B6">
        <w:rPr>
          <w:rFonts w:ascii="Times New Roman" w:eastAsia="Calibri" w:hAnsi="Times New Roman" w:cs="Times New Roman"/>
          <w:sz w:val="24"/>
          <w:szCs w:val="24"/>
          <w:lang w:val="en-US"/>
        </w:rPr>
        <w:t xml:space="preserve">c </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z w:val="24"/>
          <w:szCs w:val="24"/>
          <w:lang w:val="en-US"/>
        </w:rPr>
        <w:t>ho</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ks r</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z w:val="24"/>
          <w:szCs w:val="24"/>
          <w:lang w:val="en-US"/>
        </w:rPr>
        <w:t>u</w:t>
      </w:r>
      <w:r w:rsidRPr="00AC35B6">
        <w:rPr>
          <w:rFonts w:ascii="Times New Roman" w:eastAsia="Calibri" w:hAnsi="Times New Roman" w:cs="Times New Roman"/>
          <w:spacing w:val="-7"/>
          <w:sz w:val="24"/>
          <w:szCs w:val="24"/>
          <w:lang w:val="en-US"/>
        </w:rPr>
        <w:t>l</w:t>
      </w:r>
      <w:r w:rsidRPr="00AC35B6">
        <w:rPr>
          <w:rFonts w:ascii="Times New Roman" w:eastAsia="Calibri" w:hAnsi="Times New Roman" w:cs="Times New Roman"/>
          <w:spacing w:val="13"/>
          <w:sz w:val="24"/>
          <w:szCs w:val="24"/>
          <w:lang w:val="en-US"/>
        </w:rPr>
        <w:t>t</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10"/>
          <w:sz w:val="24"/>
          <w:szCs w:val="24"/>
          <w:lang w:val="en-US"/>
        </w:rPr>
        <w:t>n</w:t>
      </w:r>
      <w:r w:rsidRPr="00AC35B6">
        <w:rPr>
          <w:rFonts w:ascii="Times New Roman" w:eastAsia="Calibri" w:hAnsi="Times New Roman" w:cs="Times New Roman"/>
          <w:sz w:val="24"/>
          <w:szCs w:val="24"/>
          <w:lang w:val="en-US"/>
        </w:rPr>
        <w:t>g fr</w:t>
      </w:r>
      <w:r w:rsidRPr="00AC35B6">
        <w:rPr>
          <w:rFonts w:ascii="Times New Roman" w:eastAsia="Calibri" w:hAnsi="Times New Roman" w:cs="Times New Roman"/>
          <w:spacing w:val="10"/>
          <w:sz w:val="24"/>
          <w:szCs w:val="24"/>
          <w:lang w:val="en-US"/>
        </w:rPr>
        <w:t>o</w:t>
      </w:r>
      <w:r w:rsidRPr="00AC35B6">
        <w:rPr>
          <w:rFonts w:ascii="Times New Roman" w:eastAsia="Calibri" w:hAnsi="Times New Roman" w:cs="Times New Roman"/>
          <w:sz w:val="24"/>
          <w:szCs w:val="24"/>
          <w:lang w:val="en-US"/>
        </w:rPr>
        <w:t xml:space="preserve">m </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pacing w:val="-7"/>
          <w:sz w:val="24"/>
          <w:szCs w:val="24"/>
          <w:lang w:val="en-US"/>
        </w:rPr>
        <w:t>l</w:t>
      </w:r>
      <w:r w:rsidRPr="00AC35B6">
        <w:rPr>
          <w:rFonts w:ascii="Times New Roman" w:eastAsia="Calibri" w:hAnsi="Times New Roman" w:cs="Times New Roman"/>
          <w:spacing w:val="3"/>
          <w:sz w:val="24"/>
          <w:szCs w:val="24"/>
          <w:lang w:val="en-US"/>
        </w:rPr>
        <w:t>i</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pacing w:val="3"/>
          <w:sz w:val="24"/>
          <w:szCs w:val="24"/>
          <w:lang w:val="en-US"/>
        </w:rPr>
        <w:t>at</w:t>
      </w:r>
      <w:r w:rsidRPr="00AC35B6">
        <w:rPr>
          <w:rFonts w:ascii="Times New Roman" w:eastAsia="Calibri" w:hAnsi="Times New Roman" w:cs="Times New Roman"/>
          <w:sz w:val="24"/>
          <w:szCs w:val="24"/>
          <w:lang w:val="en-US"/>
        </w:rPr>
        <w:t xml:space="preserve">e </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h</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n</w:t>
      </w:r>
      <w:r w:rsidRPr="00AC35B6">
        <w:rPr>
          <w:rFonts w:ascii="Times New Roman" w:eastAsia="Calibri" w:hAnsi="Times New Roman" w:cs="Times New Roman"/>
          <w:spacing w:val="-10"/>
          <w:sz w:val="24"/>
          <w:szCs w:val="24"/>
          <w:lang w:val="en-US"/>
        </w:rPr>
        <w:t>g</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 xml:space="preserve">, </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 xml:space="preserve">nd </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op</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10"/>
          <w:sz w:val="24"/>
          <w:szCs w:val="24"/>
          <w:lang w:val="en-US"/>
        </w:rPr>
        <w:t>n</w:t>
      </w:r>
      <w:r w:rsidRPr="00AC35B6">
        <w:rPr>
          <w:rFonts w:ascii="Times New Roman" w:eastAsia="Calibri" w:hAnsi="Times New Roman" w:cs="Times New Roman"/>
          <w:sz w:val="24"/>
          <w:szCs w:val="24"/>
          <w:lang w:val="en-US"/>
        </w:rPr>
        <w:t xml:space="preserve">g </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z w:val="24"/>
          <w:szCs w:val="24"/>
          <w:lang w:val="en-US"/>
        </w:rPr>
        <w:t>o</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 xml:space="preserve">s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hrou</w:t>
      </w:r>
      <w:r w:rsidRPr="00AC35B6">
        <w:rPr>
          <w:rFonts w:ascii="Times New Roman" w:eastAsia="Calibri" w:hAnsi="Times New Roman" w:cs="Times New Roman"/>
          <w:spacing w:val="-10"/>
          <w:sz w:val="24"/>
          <w:szCs w:val="24"/>
          <w:lang w:val="en-US"/>
        </w:rPr>
        <w:t>g</w:t>
      </w:r>
      <w:r w:rsidRPr="00AC35B6">
        <w:rPr>
          <w:rFonts w:ascii="Times New Roman" w:eastAsia="Calibri" w:hAnsi="Times New Roman" w:cs="Times New Roman"/>
          <w:sz w:val="24"/>
          <w:szCs w:val="24"/>
          <w:lang w:val="en-US"/>
        </w:rPr>
        <w:t xml:space="preserve">h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he pr</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p</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r</w:t>
      </w:r>
      <w:r w:rsidRPr="00AC35B6">
        <w:rPr>
          <w:rFonts w:ascii="Times New Roman" w:eastAsia="Calibri" w:hAnsi="Times New Roman" w:cs="Times New Roman"/>
          <w:spacing w:val="3"/>
          <w:sz w:val="24"/>
          <w:szCs w:val="24"/>
          <w:lang w:val="en-US"/>
        </w:rPr>
        <w:t>at</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z w:val="24"/>
          <w:szCs w:val="24"/>
          <w:lang w:val="en-US"/>
        </w:rPr>
        <w:t xml:space="preserve">on of </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z w:val="24"/>
          <w:szCs w:val="24"/>
          <w:lang w:val="en-US"/>
        </w:rPr>
        <w:t>u</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pacing w:val="3"/>
          <w:sz w:val="24"/>
          <w:szCs w:val="24"/>
          <w:lang w:val="en-US"/>
        </w:rPr>
        <w:t>ta</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z w:val="24"/>
          <w:szCs w:val="24"/>
          <w:lang w:val="en-US"/>
        </w:rPr>
        <w:t>n</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b</w:t>
      </w:r>
      <w:r w:rsidRPr="00AC35B6">
        <w:rPr>
          <w:rFonts w:ascii="Times New Roman" w:eastAsia="Calibri" w:hAnsi="Times New Roman" w:cs="Times New Roman"/>
          <w:spacing w:val="-7"/>
          <w:sz w:val="24"/>
          <w:szCs w:val="24"/>
          <w:lang w:val="en-US"/>
        </w:rPr>
        <w:t>l</w:t>
      </w:r>
      <w:r w:rsidRPr="00AC35B6">
        <w:rPr>
          <w:rFonts w:ascii="Times New Roman" w:eastAsia="Calibri" w:hAnsi="Times New Roman" w:cs="Times New Roman"/>
          <w:sz w:val="24"/>
          <w:szCs w:val="24"/>
          <w:lang w:val="en-US"/>
        </w:rPr>
        <w:t>e p</w:t>
      </w:r>
      <w:r w:rsidRPr="00AC35B6">
        <w:rPr>
          <w:rFonts w:ascii="Times New Roman" w:eastAsia="Calibri" w:hAnsi="Times New Roman" w:cs="Times New Roman"/>
          <w:spacing w:val="10"/>
          <w:sz w:val="24"/>
          <w:szCs w:val="24"/>
          <w:lang w:val="en-US"/>
        </w:rPr>
        <w:t>o</w:t>
      </w:r>
      <w:r w:rsidRPr="00AC35B6">
        <w:rPr>
          <w:rFonts w:ascii="Times New Roman" w:eastAsia="Calibri" w:hAnsi="Times New Roman" w:cs="Times New Roman"/>
          <w:spacing w:val="4"/>
          <w:sz w:val="24"/>
          <w:szCs w:val="24"/>
          <w:lang w:val="en-US"/>
        </w:rPr>
        <w:t>l</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3"/>
          <w:sz w:val="24"/>
          <w:szCs w:val="24"/>
          <w:lang w:val="en-US"/>
        </w:rPr>
        <w:t>c</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s p</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r</w:t>
      </w:r>
      <w:r w:rsidRPr="00AC35B6">
        <w:rPr>
          <w:rFonts w:ascii="Times New Roman" w:eastAsia="Calibri" w:hAnsi="Times New Roman" w:cs="Times New Roman"/>
          <w:spacing w:val="3"/>
          <w:sz w:val="24"/>
          <w:szCs w:val="24"/>
          <w:lang w:val="en-US"/>
        </w:rPr>
        <w:t>ta</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10"/>
          <w:sz w:val="24"/>
          <w:szCs w:val="24"/>
          <w:lang w:val="en-US"/>
        </w:rPr>
        <w:t>n</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10"/>
          <w:sz w:val="24"/>
          <w:szCs w:val="24"/>
          <w:lang w:val="en-US"/>
        </w:rPr>
        <w:t>n</w:t>
      </w:r>
      <w:r w:rsidRPr="00AC35B6">
        <w:rPr>
          <w:rFonts w:ascii="Times New Roman" w:eastAsia="Calibri" w:hAnsi="Times New Roman" w:cs="Times New Roman"/>
          <w:sz w:val="24"/>
          <w:szCs w:val="24"/>
          <w:lang w:val="en-US"/>
        </w:rPr>
        <w:t xml:space="preserve">g </w:t>
      </w:r>
      <w:r w:rsidRPr="00AC35B6">
        <w:rPr>
          <w:rFonts w:ascii="Times New Roman" w:eastAsia="Calibri" w:hAnsi="Times New Roman" w:cs="Times New Roman"/>
          <w:spacing w:val="3"/>
          <w:sz w:val="24"/>
          <w:szCs w:val="24"/>
          <w:lang w:val="en-US"/>
        </w:rPr>
        <w:t>t</w:t>
      </w:r>
      <w:r w:rsidRPr="00AC35B6">
        <w:rPr>
          <w:rFonts w:ascii="Times New Roman" w:eastAsia="Calibri" w:hAnsi="Times New Roman" w:cs="Times New Roman"/>
          <w:sz w:val="24"/>
          <w:szCs w:val="24"/>
          <w:lang w:val="en-US"/>
        </w:rPr>
        <w:t>o d</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pacing w:val="-3"/>
          <w:sz w:val="24"/>
          <w:szCs w:val="24"/>
          <w:lang w:val="en-US"/>
        </w:rPr>
        <w:t>s</w:t>
      </w:r>
      <w:r w:rsidRPr="00AC35B6">
        <w:rPr>
          <w:rFonts w:ascii="Times New Roman" w:eastAsia="Calibri" w:hAnsi="Times New Roman" w:cs="Times New Roman"/>
          <w:spacing w:val="3"/>
          <w:sz w:val="24"/>
          <w:szCs w:val="24"/>
          <w:lang w:val="en-US"/>
        </w:rPr>
        <w:t>te</w:t>
      </w:r>
      <w:r w:rsidRPr="00AC35B6">
        <w:rPr>
          <w:rFonts w:ascii="Times New Roman" w:eastAsia="Calibri" w:hAnsi="Times New Roman" w:cs="Times New Roman"/>
          <w:sz w:val="24"/>
          <w:szCs w:val="24"/>
          <w:lang w:val="en-US"/>
        </w:rPr>
        <w:t>r pr</w:t>
      </w:r>
      <w:r w:rsidRPr="00AC35B6">
        <w:rPr>
          <w:rFonts w:ascii="Times New Roman" w:eastAsia="Calibri" w:hAnsi="Times New Roman" w:cs="Times New Roman"/>
          <w:spacing w:val="3"/>
          <w:sz w:val="24"/>
          <w:szCs w:val="24"/>
          <w:lang w:val="en-US"/>
        </w:rPr>
        <w:t>e</w:t>
      </w:r>
      <w:r w:rsidRPr="00AC35B6">
        <w:rPr>
          <w:rFonts w:ascii="Times New Roman" w:eastAsia="Calibri" w:hAnsi="Times New Roman" w:cs="Times New Roman"/>
          <w:sz w:val="24"/>
          <w:szCs w:val="24"/>
          <w:lang w:val="en-US"/>
        </w:rPr>
        <w:t>p</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z w:val="24"/>
          <w:szCs w:val="24"/>
          <w:lang w:val="en-US"/>
        </w:rPr>
        <w:t>r</w:t>
      </w:r>
      <w:r w:rsidRPr="00AC35B6">
        <w:rPr>
          <w:rFonts w:ascii="Times New Roman" w:eastAsia="Calibri" w:hAnsi="Times New Roman" w:cs="Times New Roman"/>
          <w:spacing w:val="3"/>
          <w:sz w:val="24"/>
          <w:szCs w:val="24"/>
          <w:lang w:val="en-US"/>
        </w:rPr>
        <w:t>at</w:t>
      </w:r>
      <w:r w:rsidRPr="00AC35B6">
        <w:rPr>
          <w:rFonts w:ascii="Times New Roman" w:eastAsia="Calibri" w:hAnsi="Times New Roman" w:cs="Times New Roman"/>
          <w:spacing w:val="-7"/>
          <w:sz w:val="24"/>
          <w:szCs w:val="24"/>
          <w:lang w:val="en-US"/>
        </w:rPr>
        <w:t>i</w:t>
      </w:r>
      <w:r w:rsidRPr="00AC35B6">
        <w:rPr>
          <w:rFonts w:ascii="Times New Roman" w:eastAsia="Calibri" w:hAnsi="Times New Roman" w:cs="Times New Roman"/>
          <w:sz w:val="24"/>
          <w:szCs w:val="24"/>
          <w:lang w:val="en-US"/>
        </w:rPr>
        <w:t>on pr</w:t>
      </w:r>
      <w:r w:rsidRPr="00AC35B6">
        <w:rPr>
          <w:rFonts w:ascii="Times New Roman" w:eastAsia="Calibri" w:hAnsi="Times New Roman" w:cs="Times New Roman"/>
          <w:spacing w:val="10"/>
          <w:sz w:val="24"/>
          <w:szCs w:val="24"/>
          <w:lang w:val="en-US"/>
        </w:rPr>
        <w:t>o</w:t>
      </w:r>
      <w:r w:rsidRPr="00AC35B6">
        <w:rPr>
          <w:rFonts w:ascii="Times New Roman" w:eastAsia="Calibri" w:hAnsi="Times New Roman" w:cs="Times New Roman"/>
          <w:spacing w:val="-10"/>
          <w:sz w:val="24"/>
          <w:szCs w:val="24"/>
          <w:lang w:val="en-US"/>
        </w:rPr>
        <w:t>g</w:t>
      </w:r>
      <w:r w:rsidRPr="00AC35B6">
        <w:rPr>
          <w:rFonts w:ascii="Times New Roman" w:eastAsia="Calibri" w:hAnsi="Times New Roman" w:cs="Times New Roman"/>
          <w:sz w:val="24"/>
          <w:szCs w:val="24"/>
          <w:lang w:val="en-US"/>
        </w:rPr>
        <w:t>r</w:t>
      </w:r>
      <w:r w:rsidRPr="00AC35B6">
        <w:rPr>
          <w:rFonts w:ascii="Times New Roman" w:eastAsia="Calibri" w:hAnsi="Times New Roman" w:cs="Times New Roman"/>
          <w:spacing w:val="3"/>
          <w:sz w:val="24"/>
          <w:szCs w:val="24"/>
          <w:lang w:val="en-US"/>
        </w:rPr>
        <w:t>a</w:t>
      </w:r>
      <w:r w:rsidRPr="00AC35B6">
        <w:rPr>
          <w:rFonts w:ascii="Times New Roman" w:eastAsia="Calibri" w:hAnsi="Times New Roman" w:cs="Times New Roman"/>
          <w:spacing w:val="-7"/>
          <w:sz w:val="24"/>
          <w:szCs w:val="24"/>
          <w:lang w:val="en-US"/>
        </w:rPr>
        <w:t>m</w:t>
      </w:r>
      <w:r w:rsidRPr="00AC35B6">
        <w:rPr>
          <w:rFonts w:ascii="Times New Roman" w:eastAsia="Calibri" w:hAnsi="Times New Roman" w:cs="Times New Roman"/>
          <w:sz w:val="24"/>
          <w:szCs w:val="24"/>
          <w:lang w:val="en-US"/>
        </w:rPr>
        <w:t>s</w:t>
      </w:r>
      <w:r w:rsidR="000D1177" w:rsidRPr="00AC35B6">
        <w:rPr>
          <w:rFonts w:ascii="Times New Roman" w:eastAsia="Calibri" w:hAnsi="Times New Roman" w:cs="Times New Roman"/>
          <w:sz w:val="24"/>
          <w:szCs w:val="24"/>
          <w:lang w:val="en-US"/>
        </w:rPr>
        <w:t>.</w:t>
      </w:r>
      <w:r w:rsidRPr="00AC35B6">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130"/>
        <w:gridCol w:w="4819"/>
      </w:tblGrid>
      <w:tr w:rsidR="00172BDB" w:rsidRPr="009876C4" w14:paraId="47760C0F" w14:textId="77777777" w:rsidTr="00CE5231">
        <w:trPr>
          <w:trHeight w:hRule="exact" w:val="1306"/>
        </w:trPr>
        <w:tc>
          <w:tcPr>
            <w:tcW w:w="1251" w:type="dxa"/>
            <w:shd w:val="clear" w:color="auto" w:fill="auto"/>
            <w:vAlign w:val="bottom"/>
          </w:tcPr>
          <w:p w14:paraId="39D7391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15DC52C" wp14:editId="356209F1">
                  <wp:extent cx="794385" cy="82169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0B4F45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130" w:type="dxa"/>
            <w:shd w:val="clear" w:color="auto" w:fill="auto"/>
            <w:vAlign w:val="center"/>
          </w:tcPr>
          <w:p w14:paraId="090EFCD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819" w:type="dxa"/>
            <w:shd w:val="clear" w:color="auto" w:fill="auto"/>
            <w:vAlign w:val="center"/>
          </w:tcPr>
          <w:p w14:paraId="02D5738B" w14:textId="7F1DB3FF"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w:t>
            </w:r>
            <w:r>
              <w:rPr>
                <w:rFonts w:ascii="Cambria" w:eastAsia="Calibri" w:hAnsi="Cambria" w:cs="Times New Roman"/>
                <w:b/>
                <w:bCs/>
                <w:sz w:val="18"/>
                <w:szCs w:val="18"/>
              </w:rPr>
              <w:t>03</w:t>
            </w:r>
          </w:p>
          <w:p w14:paraId="51BE5305" w14:textId="72C0FB30"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085BDE91" w14:textId="35DA80BF"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64CF7E4D" w14:textId="77777777" w:rsidTr="00CE5231">
        <w:trPr>
          <w:trHeight w:hRule="exact" w:val="566"/>
        </w:trPr>
        <w:tc>
          <w:tcPr>
            <w:tcW w:w="9072" w:type="dxa"/>
            <w:gridSpan w:val="4"/>
            <w:shd w:val="clear" w:color="auto" w:fill="auto"/>
          </w:tcPr>
          <w:p w14:paraId="16B97BCF" w14:textId="5D43CD81" w:rsidR="00640A64" w:rsidRPr="009876C4" w:rsidRDefault="00F4720B" w:rsidP="00640A64">
            <w:pPr>
              <w:spacing w:before="120" w:after="120" w:line="240" w:lineRule="auto"/>
              <w:jc w:val="center"/>
              <w:outlineLvl w:val="0"/>
              <w:rPr>
                <w:rFonts w:ascii="Calibri" w:eastAsia="Calibri" w:hAnsi="Calibri" w:cs="Calibri"/>
                <w:b/>
                <w:bCs/>
                <w:sz w:val="28"/>
                <w:szCs w:val="28"/>
                <w:lang w:val="en-US"/>
              </w:rPr>
            </w:pPr>
            <w:bookmarkStart w:id="2" w:name="_Toc124791000"/>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Financial Affairs: Ensuring Efforts for Economic Growth</w:t>
            </w:r>
            <w:bookmarkEnd w:id="2"/>
          </w:p>
        </w:tc>
      </w:tr>
    </w:tbl>
    <w:p w14:paraId="072D4278"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i/>
          <w:iCs/>
          <w:sz w:val="24"/>
          <w:szCs w:val="24"/>
          <w:lang w:val="en-US"/>
        </w:rPr>
      </w:pPr>
      <w:r w:rsidRPr="009876C4">
        <w:rPr>
          <w:rFonts w:ascii="Times New Roman" w:eastAsia="Calibri" w:hAnsi="Times New Roman" w:cs="Arial"/>
          <w:i/>
          <w:iCs/>
          <w:spacing w:val="-1"/>
          <w:sz w:val="24"/>
          <w:szCs w:val="24"/>
          <w:lang w:val="en-US"/>
        </w:rPr>
        <w:t>W</w:t>
      </w:r>
      <w:r w:rsidRPr="009876C4">
        <w:rPr>
          <w:rFonts w:ascii="Times New Roman" w:eastAsia="Calibri" w:hAnsi="Times New Roman" w:cs="Arial"/>
          <w:i/>
          <w:iCs/>
          <w:sz w:val="24"/>
          <w:szCs w:val="24"/>
          <w:lang w:val="en-US"/>
        </w:rPr>
        <w:t>e, the M</w:t>
      </w:r>
      <w:r w:rsidRPr="009876C4">
        <w:rPr>
          <w:rFonts w:ascii="Times New Roman" w:eastAsia="Calibri" w:hAnsi="Times New Roman" w:cs="Arial"/>
          <w:i/>
          <w:iCs/>
          <w:spacing w:val="-1"/>
          <w:sz w:val="24"/>
          <w:szCs w:val="24"/>
          <w:lang w:val="en-US"/>
        </w:rPr>
        <w:t>em</w:t>
      </w:r>
      <w:r w:rsidRPr="009876C4">
        <w:rPr>
          <w:rFonts w:ascii="Times New Roman" w:eastAsia="Calibri" w:hAnsi="Times New Roman" w:cs="Arial"/>
          <w:i/>
          <w:iCs/>
          <w:sz w:val="24"/>
          <w:szCs w:val="24"/>
          <w:lang w:val="en-US"/>
        </w:rPr>
        <w:t>bers of</w:t>
      </w:r>
      <w:r w:rsidRPr="009876C4">
        <w:rPr>
          <w:rFonts w:ascii="Times New Roman" w:eastAsia="Calibri" w:hAnsi="Times New Roman" w:cs="Arial"/>
          <w:i/>
          <w:iCs/>
          <w:spacing w:val="-1"/>
          <w:sz w:val="24"/>
          <w:szCs w:val="24"/>
          <w:lang w:val="en-US"/>
        </w:rPr>
        <w:t xml:space="preserve"> </w:t>
      </w:r>
      <w:r w:rsidRPr="009876C4">
        <w:rPr>
          <w:rFonts w:ascii="Times New Roman" w:eastAsia="Calibri" w:hAnsi="Times New Roman" w:cs="Arial"/>
          <w:i/>
          <w:iCs/>
          <w:sz w:val="24"/>
          <w:szCs w:val="24"/>
          <w:lang w:val="en-US"/>
        </w:rPr>
        <w:t>the Asian Par</w:t>
      </w:r>
      <w:r w:rsidRPr="009876C4">
        <w:rPr>
          <w:rFonts w:ascii="Times New Roman" w:eastAsia="Calibri" w:hAnsi="Times New Roman" w:cs="Arial"/>
          <w:i/>
          <w:iCs/>
          <w:spacing w:val="-1"/>
          <w:sz w:val="24"/>
          <w:szCs w:val="24"/>
          <w:lang w:val="en-US"/>
        </w:rPr>
        <w:t>li</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entary Asse</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bly,</w:t>
      </w:r>
    </w:p>
    <w:p w14:paraId="4AD7073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Exp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ss</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r</w:t>
      </w:r>
      <w:r w:rsidRPr="009876C4">
        <w:rPr>
          <w:rFonts w:ascii="Times New Roman" w:eastAsia="Calibri" w:hAnsi="Times New Roman" w:cs="Arial"/>
          <w:sz w:val="24"/>
          <w:szCs w:val="24"/>
          <w:lang w:val="en-US"/>
        </w:rPr>
        <w:t>n</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 xml:space="preserve">on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rk</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z w:val="24"/>
          <w:szCs w:val="24"/>
          <w:lang w:val="en-US"/>
        </w:rPr>
        <w:t>s vo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63C9F86" w14:textId="77777777" w:rsidR="00640A64" w:rsidRPr="009876C4" w:rsidRDefault="00640A64" w:rsidP="00CC16FC">
      <w:pPr>
        <w:spacing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b/>
          <w:i/>
          <w:sz w:val="24"/>
          <w:szCs w:val="24"/>
          <w:lang w:val="en-US"/>
        </w:rPr>
        <w:t>Also Expressing</w:t>
      </w:r>
      <w:r w:rsidRPr="009876C4">
        <w:rPr>
          <w:rFonts w:ascii="Times New Roman" w:eastAsia="Calibri" w:hAnsi="Times New Roman" w:cs="Times New Roman"/>
          <w:sz w:val="24"/>
          <w:szCs w:val="24"/>
          <w:lang w:val="en-US"/>
        </w:rPr>
        <w:t xml:space="preserve"> concern on the adverse impact of the continuing fragility of the global economy, the slow pace of the restoration of global growth and trade,</w:t>
      </w:r>
      <w:r w:rsidR="001020ED" w:rsidRPr="009876C4">
        <w:rPr>
          <w:rFonts w:ascii="Times New Roman" w:eastAsia="Calibri" w:hAnsi="Times New Roman" w:cs="Times New Roman"/>
          <w:sz w:val="24"/>
          <w:szCs w:val="24"/>
          <w:lang w:val="en-US"/>
        </w:rPr>
        <w:t xml:space="preserve"> the unilateral coercive measures and unlawful economic restrictions,</w:t>
      </w:r>
      <w:r w:rsidRPr="009876C4">
        <w:rPr>
          <w:rFonts w:ascii="Times New Roman" w:eastAsia="Calibri" w:hAnsi="Times New Roman" w:cs="Times New Roman"/>
          <w:sz w:val="24"/>
          <w:szCs w:val="24"/>
          <w:lang w:val="en-US"/>
        </w:rPr>
        <w:t xml:space="preserve"> </w:t>
      </w:r>
      <w:r w:rsidR="00FC7351" w:rsidRPr="009876C4">
        <w:rPr>
          <w:rFonts w:ascii="Times New Roman" w:eastAsia="Calibri" w:hAnsi="Times New Roman" w:cs="Times New Roman"/>
          <w:sz w:val="24"/>
          <w:szCs w:val="24"/>
          <w:lang w:val="en-US"/>
        </w:rPr>
        <w:t xml:space="preserve">and the </w:t>
      </w:r>
      <w:r w:rsidRPr="009876C4">
        <w:rPr>
          <w:rFonts w:ascii="Times New Roman" w:eastAsia="Calibri" w:hAnsi="Times New Roman" w:cs="Times New Roman"/>
          <w:sz w:val="24"/>
          <w:szCs w:val="24"/>
          <w:lang w:val="en-US"/>
        </w:rPr>
        <w:t>increasing systemic risks that threaten financial stability</w:t>
      </w:r>
      <w:r w:rsidR="00CC16FC" w:rsidRPr="009876C4">
        <w:rPr>
          <w:rFonts w:ascii="Times New Roman" w:eastAsia="Calibri" w:hAnsi="Times New Roman" w:cs="Times New Roman"/>
          <w:sz w:val="24"/>
          <w:szCs w:val="24"/>
          <w:lang w:val="en-US"/>
        </w:rPr>
        <w:t>;</w:t>
      </w:r>
    </w:p>
    <w:p w14:paraId="4EC0A9A7" w14:textId="77777777" w:rsidR="00640A64" w:rsidRPr="009876C4" w:rsidRDefault="00640A64" w:rsidP="00CC16FC">
      <w:pPr>
        <w:spacing w:after="0"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sz w:val="24"/>
          <w:szCs w:val="24"/>
          <w:lang w:val="en-US"/>
        </w:rPr>
        <w:t>Noting</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that a social order based on justice and </w:t>
      </w:r>
      <w:r w:rsidR="00414EA8" w:rsidRPr="009876C4">
        <w:rPr>
          <w:rFonts w:ascii="Times New Roman" w:eastAsia="Calibri" w:hAnsi="Times New Roman" w:cs="Times New Roman"/>
          <w:iCs/>
          <w:sz w:val="24"/>
          <w:szCs w:val="24"/>
          <w:lang w:val="en"/>
        </w:rPr>
        <w:t>equ</w:t>
      </w:r>
      <w:r w:rsidR="00CC16FC" w:rsidRPr="009876C4">
        <w:rPr>
          <w:rFonts w:ascii="Times New Roman" w:eastAsia="Calibri" w:hAnsi="Times New Roman" w:cs="Times New Roman"/>
          <w:iCs/>
          <w:sz w:val="24"/>
          <w:szCs w:val="24"/>
          <w:lang w:val="en"/>
        </w:rPr>
        <w:t>al</w:t>
      </w:r>
      <w:r w:rsidR="00414EA8" w:rsidRPr="009876C4">
        <w:rPr>
          <w:rFonts w:ascii="Times New Roman" w:eastAsia="Calibri" w:hAnsi="Times New Roman" w:cs="Times New Roman"/>
          <w:iCs/>
          <w:sz w:val="24"/>
          <w:szCs w:val="24"/>
          <w:lang w:val="en"/>
        </w:rPr>
        <w:t>ity</w:t>
      </w:r>
      <w:r w:rsidR="00414EA8"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iCs/>
          <w:sz w:val="24"/>
          <w:szCs w:val="24"/>
          <w:lang w:val="en-US"/>
        </w:rPr>
        <w:t>is of critical importance to accelerate social and economic progress everywhere, help in achieving international peace and harmony;</w:t>
      </w:r>
    </w:p>
    <w:p w14:paraId="50393A91"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App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eci</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dy b</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k</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by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act</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xp</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z w:val="24"/>
          <w:szCs w:val="24"/>
          <w:lang w:val="en-US"/>
        </w:rPr>
        <w:t>e fur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ps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E88B0C8"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005543A4" w:rsidRPr="009876C4">
        <w:rPr>
          <w:rFonts w:ascii="Times New Roman" w:eastAsia="Calibri" w:hAnsi="Times New Roman" w:cs="Arial"/>
          <w:sz w:val="24"/>
          <w:szCs w:val="24"/>
          <w:lang w:val="en-US"/>
        </w:rPr>
        <w:t>many</w:t>
      </w:r>
      <w:r w:rsidR="00D139B5" w:rsidRPr="009876C4">
        <w:rPr>
          <w:rFonts w:ascii="Times New Roman" w:eastAsia="Calibri" w:hAnsi="Times New Roman" w:cs="Times New Roman"/>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not b</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society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ni Co</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nk,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fi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past</w:t>
      </w:r>
      <w:r w:rsidRPr="009876C4">
        <w:rPr>
          <w:rFonts w:ascii="Times New Roman" w:eastAsia="Calibri" w:hAnsi="Times New Roman" w:cs="Arial"/>
          <w:sz w:val="24"/>
          <w:szCs w:val="24"/>
          <w:lang w:val="en-US"/>
        </w:rPr>
        <w:t xml:space="preserve"> d</w:t>
      </w:r>
      <w:r w:rsidRPr="009876C4">
        <w:rPr>
          <w:rFonts w:ascii="Times New Roman" w:eastAsia="Calibri" w:hAnsi="Times New Roman" w:cs="Arial"/>
          <w:spacing w:val="3"/>
          <w:sz w:val="24"/>
          <w:szCs w:val="24"/>
          <w:lang w:val="en-US"/>
        </w:rPr>
        <w:t>eca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2"/>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dy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a 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form for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ong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ub </w:t>
      </w:r>
      <w:r w:rsidRPr="009876C4">
        <w:rPr>
          <w:rFonts w:ascii="Times New Roman" w:eastAsia="Calibri" w:hAnsi="Times New Roman" w:cs="Arial"/>
          <w:spacing w:val="13"/>
          <w:sz w:val="24"/>
          <w:szCs w:val="24"/>
          <w:lang w:val="en-US"/>
        </w:rPr>
        <w:t>r</w:t>
      </w:r>
      <w:r w:rsidRPr="009876C4">
        <w:rPr>
          <w:rFonts w:ascii="Times New Roman" w:eastAsia="Calibri" w:hAnsi="Times New Roman" w:cs="Arial"/>
          <w:spacing w:val="-10"/>
          <w:sz w:val="24"/>
          <w:szCs w:val="24"/>
          <w:lang w:val="en-US"/>
        </w:rPr>
        <w:t>e</w:t>
      </w:r>
      <w:r w:rsidRPr="009876C4">
        <w:rPr>
          <w:rFonts w:ascii="Times New Roman" w:eastAsia="Calibri" w:hAnsi="Times New Roman" w:cs="Arial"/>
          <w:spacing w:val="-7"/>
          <w:sz w:val="24"/>
          <w:szCs w:val="24"/>
          <w:lang w:val="en-US"/>
        </w:rPr>
        <w:t>g</w:t>
      </w:r>
      <w:r w:rsidRPr="009876C4">
        <w:rPr>
          <w:rFonts w:ascii="Times New Roman" w:eastAsia="Calibri" w:hAnsi="Times New Roman" w:cs="Arial"/>
          <w:sz w:val="24"/>
          <w:szCs w:val="24"/>
          <w:lang w:val="en-US"/>
        </w:rPr>
        <w:t>io</w:t>
      </w:r>
      <w:r w:rsidRPr="009876C4">
        <w:rPr>
          <w:rFonts w:ascii="Times New Roman" w:eastAsia="Calibri" w:hAnsi="Times New Roman" w:cs="Arial"/>
          <w:spacing w:val="13"/>
          <w:sz w:val="24"/>
          <w:szCs w:val="24"/>
          <w:lang w:val="en-US"/>
        </w:rPr>
        <w:t>n</w:t>
      </w:r>
      <w:r w:rsidRPr="009876C4">
        <w:rPr>
          <w:rFonts w:ascii="Times New Roman" w:eastAsia="Calibri" w:hAnsi="Times New Roman" w:cs="Arial"/>
          <w:sz w:val="24"/>
          <w:szCs w:val="24"/>
          <w:lang w:val="en-US"/>
        </w:rPr>
        <w:t xml:space="preserve">al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 or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FD4D9D"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re for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 </w:t>
      </w:r>
    </w:p>
    <w:p w14:paraId="1CF2B5E9"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uto</w:t>
      </w:r>
      <w:r w:rsidRPr="009876C4">
        <w:rPr>
          <w:rFonts w:ascii="Times New Roman" w:eastAsia="Calibri" w:hAnsi="Times New Roman" w:cs="Arial"/>
          <w:sz w:val="24"/>
          <w:szCs w:val="24"/>
          <w:lang w:val="en-US"/>
        </w:rPr>
        <w:t>r</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00414EA8" w:rsidRPr="009876C4">
        <w:rPr>
          <w:rFonts w:ascii="Times New Roman" w:eastAsia="Calibri" w:hAnsi="Times New Roman" w:cs="Arial"/>
          <w:sz w:val="24"/>
          <w:szCs w:val="24"/>
          <w:lang w:val="en"/>
        </w:rPr>
        <w:t>while</w:t>
      </w:r>
      <w:r w:rsidRPr="009876C4">
        <w:rPr>
          <w:rFonts w:ascii="Times New Roman" w:eastAsia="Calibri" w:hAnsi="Times New Roman" w:cs="Arial"/>
          <w:sz w:val="24"/>
          <w:szCs w:val="24"/>
          <w:lang w:val="en-US"/>
        </w:rPr>
        <w:t xml:space="preserve"> occupation,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ors for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bor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 xml:space="preserve">l; </w:t>
      </w:r>
    </w:p>
    <w:p w14:paraId="2639698A"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rtl/>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ece</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form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urr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 xml:space="preserve">ure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ve 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D139B5" w:rsidRPr="009876C4">
        <w:rPr>
          <w:rFonts w:ascii="Times New Roman" w:eastAsia="Calibri" w:hAnsi="Times New Roman" w:cs="Arial"/>
          <w:sz w:val="24"/>
          <w:szCs w:val="24"/>
          <w:lang w:val="en-US"/>
        </w:rPr>
        <w:t xml:space="preserve"> </w:t>
      </w:r>
      <w:r w:rsidR="00D139B5" w:rsidRPr="009876C4">
        <w:rPr>
          <w:rFonts w:asciiTheme="majorBidi" w:hAnsiTheme="majorBidi" w:cstheme="majorBidi"/>
          <w:sz w:val="24"/>
          <w:szCs w:val="24"/>
        </w:rPr>
        <w:t>and giving increasing voice to developing countries in global financial institutions</w:t>
      </w:r>
      <w:r w:rsidR="005543A4" w:rsidRPr="009876C4">
        <w:rPr>
          <w:rFonts w:asciiTheme="majorBidi" w:eastAsia="Calibri" w:hAnsiTheme="majorBidi" w:cstheme="majorBidi"/>
          <w:sz w:val="24"/>
          <w:szCs w:val="24"/>
          <w:lang w:val="en-US"/>
        </w:rPr>
        <w:t>;</w:t>
      </w:r>
    </w:p>
    <w:p w14:paraId="039287F6" w14:textId="77777777" w:rsidR="00640A64" w:rsidRPr="009876C4" w:rsidRDefault="00640A64" w:rsidP="0064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lang w:val="en-US" w:bidi="fa-IR"/>
        </w:rPr>
      </w:pPr>
      <w:r w:rsidRPr="000D1177">
        <w:rPr>
          <w:rFonts w:ascii="Times New Roman" w:eastAsia="Times New Roman" w:hAnsi="Times New Roman" w:cs="Times New Roman" w:hint="cs"/>
          <w:b/>
          <w:bCs/>
          <w:i/>
          <w:iCs/>
          <w:sz w:val="24"/>
          <w:szCs w:val="24"/>
          <w:lang w:val="en-US" w:bidi="fa-IR"/>
        </w:rPr>
        <w:t>Encouraging</w:t>
      </w:r>
      <w:r w:rsidRPr="009876C4">
        <w:rPr>
          <w:rFonts w:ascii="Times New Roman" w:eastAsia="Times New Roman" w:hAnsi="Times New Roman" w:cs="Times New Roman" w:hint="cs"/>
          <w:sz w:val="24"/>
          <w:szCs w:val="24"/>
          <w:lang w:val="en-US" w:bidi="fa-IR"/>
        </w:rPr>
        <w:t xml:space="preserve"> </w:t>
      </w:r>
      <w:r w:rsidRPr="009876C4">
        <w:rPr>
          <w:rFonts w:ascii="Times New Roman" w:eastAsia="Times New Roman" w:hAnsi="Times New Roman" w:cs="Times New Roman"/>
          <w:sz w:val="24"/>
          <w:szCs w:val="24"/>
          <w:lang w:val="en-US"/>
        </w:rPr>
        <w:t>parliaments</w:t>
      </w:r>
      <w:r w:rsidRPr="009876C4">
        <w:rPr>
          <w:rFonts w:ascii="Times New Roman" w:eastAsia="Times New Roman" w:hAnsi="Times New Roman" w:cs="Times New Roman" w:hint="cs"/>
          <w:sz w:val="24"/>
          <w:szCs w:val="24"/>
          <w:lang w:val="en-US" w:bidi="fa-IR"/>
        </w:rPr>
        <w:t xml:space="preserve"> to adopt</w:t>
      </w:r>
      <w:r w:rsidRPr="009876C4">
        <w:rPr>
          <w:rFonts w:ascii="Times New Roman" w:eastAsia="Times New Roman" w:hAnsi="Times New Roman" w:cs="Times New Roman"/>
          <w:sz w:val="24"/>
          <w:szCs w:val="24"/>
          <w:lang w:val="en-US"/>
        </w:rPr>
        <w:t xml:space="preserve"> policies through enactment of law and legislations, their legislative and</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scrutiny</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roles aiming to enhance the small and medium enterprises (SMEs) and the role of the private sector and increasing its contribution to economic integration, in order to create the appropriate job and jobs opportunities</w:t>
      </w:r>
      <w:r w:rsidRPr="009876C4">
        <w:rPr>
          <w:rFonts w:ascii="Times New Roman" w:eastAsia="Times New Roman" w:hAnsi="Times New Roman" w:cs="Times New Roman"/>
          <w:sz w:val="24"/>
          <w:szCs w:val="24"/>
          <w:lang w:val="en-US" w:bidi="fa-IR"/>
        </w:rPr>
        <w:t xml:space="preserve"> to achieve a comprehensive economic development on human and financial levels in Asia; </w:t>
      </w:r>
    </w:p>
    <w:p w14:paraId="27769E05" w14:textId="77777777" w:rsidR="00640A64" w:rsidRPr="009876C4" w:rsidRDefault="00640A64" w:rsidP="00640A64">
      <w:pPr>
        <w:spacing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i/>
          <w:sz w:val="24"/>
          <w:szCs w:val="24"/>
          <w:lang w:val="en-US"/>
        </w:rPr>
        <w:lastRenderedPageBreak/>
        <w:t xml:space="preserve">Emphasizing </w:t>
      </w:r>
      <w:r w:rsidRPr="009876C4">
        <w:rPr>
          <w:rFonts w:ascii="Times New Roman" w:eastAsia="Calibri" w:hAnsi="Times New Roman" w:cs="Times New Roman"/>
          <w:sz w:val="24"/>
          <w:szCs w:val="24"/>
          <w:lang w:val="en-US"/>
        </w:rPr>
        <w:t>that the international financial system should bolster sustainable, inclusive and sustained economic growth, sustainable development and job creation, promote financial inclusion and support efforts to eradicate poverty in all its forms and dimensions, including extreme poverty and hunger, in particular in developing countries, while allowing for the coherent mobilization of all source</w:t>
      </w:r>
      <w:r w:rsidR="000D1177">
        <w:rPr>
          <w:rFonts w:ascii="Times New Roman" w:eastAsia="Calibri" w:hAnsi="Times New Roman" w:cs="Times New Roman"/>
          <w:sz w:val="24"/>
          <w:szCs w:val="24"/>
          <w:lang w:val="en-US"/>
        </w:rPr>
        <w:t>s of financing for development;</w:t>
      </w:r>
    </w:p>
    <w:p w14:paraId="0C98DB65" w14:textId="77777777" w:rsidR="001020ED" w:rsidRPr="009876C4" w:rsidRDefault="001020ED" w:rsidP="0055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rtl/>
          <w:lang w:val="en-US" w:bidi="fa-IR"/>
        </w:rPr>
      </w:pPr>
      <w:r w:rsidRPr="009876C4">
        <w:rPr>
          <w:rFonts w:asciiTheme="majorBidi" w:hAnsiTheme="majorBidi" w:cs="B Nazanin"/>
          <w:b/>
          <w:bCs/>
          <w:i/>
          <w:iCs/>
          <w:sz w:val="24"/>
          <w:szCs w:val="24"/>
        </w:rPr>
        <w:t>Recognizing</w:t>
      </w:r>
      <w:r w:rsidRPr="009876C4">
        <w:rPr>
          <w:rFonts w:asciiTheme="majorBidi" w:hAnsiTheme="majorBidi" w:cs="B Nazanin"/>
          <w:sz w:val="24"/>
          <w:szCs w:val="24"/>
        </w:rPr>
        <w:t xml:space="preserve"> that a sustainable</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inclusive</w:t>
      </w:r>
      <w:r w:rsidRPr="009876C4">
        <w:rPr>
          <w:rFonts w:asciiTheme="majorBidi" w:hAnsiTheme="majorBidi" w:cs="B Nazanin"/>
          <w:sz w:val="24"/>
          <w:szCs w:val="24"/>
        </w:rPr>
        <w:t xml:space="preserve"> development</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economic growth</w:t>
      </w:r>
      <w:r w:rsidRPr="009876C4">
        <w:rPr>
          <w:rFonts w:asciiTheme="majorBidi" w:hAnsiTheme="majorBidi" w:cs="B Nazanin"/>
          <w:sz w:val="24"/>
          <w:szCs w:val="24"/>
        </w:rPr>
        <w:t xml:space="preserve"> are achieved when all nations equally enjoy opportunities to thrive and prosper and when no State seizes such opportunity t</w:t>
      </w:r>
      <w:r w:rsidR="005543A4" w:rsidRPr="009876C4">
        <w:rPr>
          <w:rFonts w:asciiTheme="majorBidi" w:hAnsiTheme="majorBidi" w:cs="B Nazanin"/>
          <w:sz w:val="24"/>
          <w:szCs w:val="24"/>
        </w:rPr>
        <w:t>o the detriment of the others;</w:t>
      </w:r>
    </w:p>
    <w:p w14:paraId="5F25604C" w14:textId="77777777" w:rsidR="00640A64" w:rsidRPr="009876C4" w:rsidRDefault="00640A64" w:rsidP="00640A64">
      <w:pPr>
        <w:spacing w:line="276" w:lineRule="auto"/>
        <w:jc w:val="both"/>
        <w:rPr>
          <w:rFonts w:ascii="Times New Roman" w:eastAsia="Times New Roman" w:hAnsi="Times New Roman" w:cs="Times New Roman"/>
          <w:sz w:val="24"/>
          <w:szCs w:val="24"/>
          <w:lang w:val="en-US"/>
        </w:rPr>
      </w:pPr>
      <w:r w:rsidRPr="000D1177">
        <w:rPr>
          <w:rFonts w:ascii="Times New Roman" w:eastAsia="Times New Roman" w:hAnsi="Times New Roman" w:cs="Times New Roman"/>
          <w:b/>
          <w:bCs/>
          <w:i/>
          <w:iCs/>
          <w:sz w:val="24"/>
          <w:szCs w:val="24"/>
          <w:lang w:val="en-US"/>
        </w:rPr>
        <w:t>Also Emphasizing</w:t>
      </w:r>
      <w:r w:rsidRPr="009876C4">
        <w:rPr>
          <w:rFonts w:ascii="Times New Roman" w:eastAsia="Times New Roman" w:hAnsi="Times New Roman" w:cs="Times New Roman"/>
          <w:sz w:val="24"/>
          <w:szCs w:val="24"/>
          <w:lang w:val="en-US"/>
        </w:rPr>
        <w:t xml:space="preserve"> on the role of the private sector by influencing national expenditure policies through the roles of parliaments, particularly with regard to discussions and approval of budgets and financial accounts, as well as the adoption of investment laws and the provision of incentives and guarantees for private sector growth</w:t>
      </w:r>
      <w:r w:rsidRPr="009876C4">
        <w:rPr>
          <w:rFonts w:ascii="Times New Roman" w:eastAsia="Times New Roman" w:hAnsi="Times New Roman" w:cs="Times New Roman" w:hint="cs"/>
          <w:sz w:val="24"/>
          <w:szCs w:val="24"/>
          <w:lang w:val="en-US" w:bidi="fa-IR"/>
        </w:rPr>
        <w:t>;</w:t>
      </w:r>
    </w:p>
    <w:p w14:paraId="37EC1CB3" w14:textId="77777777" w:rsidR="00640A64" w:rsidRPr="000D1177" w:rsidRDefault="00640A64" w:rsidP="00640A64">
      <w:pPr>
        <w:spacing w:line="276" w:lineRule="auto"/>
        <w:jc w:val="both"/>
        <w:rPr>
          <w:rFonts w:ascii="Times New Roman" w:eastAsia="Calibri" w:hAnsi="Times New Roman" w:cs="Times New Roman"/>
          <w:i/>
          <w:iCs/>
          <w:sz w:val="24"/>
          <w:szCs w:val="24"/>
          <w:rtl/>
          <w:lang w:val="en-US"/>
        </w:rPr>
      </w:pPr>
      <w:r w:rsidRPr="000D1177">
        <w:rPr>
          <w:rFonts w:ascii="Times New Roman" w:eastAsia="Calibri" w:hAnsi="Times New Roman" w:cs="Times New Roman"/>
          <w:i/>
          <w:iCs/>
          <w:sz w:val="24"/>
          <w:szCs w:val="24"/>
          <w:lang w:val="en-US"/>
        </w:rPr>
        <w:t>We therefore,</w:t>
      </w:r>
    </w:p>
    <w:p w14:paraId="7815D7B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 xml:space="preserve">l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adopt</w:t>
      </w:r>
      <w:r w:rsidRPr="009876C4">
        <w:rPr>
          <w:rFonts w:ascii="Times New Roman" w:eastAsia="Calibri" w:hAnsi="Times New Roman" w:cs="Arial"/>
          <w:sz w:val="24"/>
          <w:szCs w:val="24"/>
          <w:lang w:val="en-US"/>
        </w:rPr>
        <w:t xml:space="preserve">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op </w:t>
      </w:r>
      <w:proofErr w:type="gramStart"/>
      <w:r w:rsidRPr="009876C4">
        <w:rPr>
          <w:rFonts w:ascii="Times New Roman" w:eastAsia="Calibri" w:hAnsi="Times New Roman" w:cs="Arial"/>
          <w:sz w:val="24"/>
          <w:szCs w:val="24"/>
          <w:lang w:val="en-US"/>
        </w:rPr>
        <w:t>a</w:t>
      </w:r>
      <w:r w:rsidR="00B15D13" w:rsidRPr="009876C4">
        <w:rPr>
          <w:rFonts w:ascii="Times New Roman" w:eastAsia="Calibri" w:hAnsi="Times New Roman" w:cs="Arial"/>
          <w:sz w:val="24"/>
          <w:szCs w:val="24"/>
          <w:lang w:val="en-US"/>
        </w:rPr>
        <w:t xml:space="preserve"> </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proofErr w:type="gramEnd"/>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and inclusive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as necessary</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ns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 d</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z w:val="24"/>
          <w:szCs w:val="24"/>
          <w:lang w:val="en-US"/>
        </w:rPr>
        <w:t xml:space="preserve">obs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 to promote the formation of a regional SME's network</w:t>
      </w:r>
      <w:r w:rsidRPr="009876C4">
        <w:rPr>
          <w:rFonts w:ascii="Times New Roman" w:eastAsia="Calibri" w:hAnsi="Times New Roman" w:cs="Arial" w:hint="cs"/>
          <w:sz w:val="24"/>
          <w:szCs w:val="24"/>
          <w:lang w:val="en-US" w:bidi="fa-IR"/>
        </w:rPr>
        <w:t>;</w:t>
      </w:r>
    </w:p>
    <w:p w14:paraId="6D9984E4"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iCs/>
          <w:sz w:val="24"/>
          <w:szCs w:val="24"/>
          <w:lang w:val="en-US"/>
        </w:rPr>
        <w:t>Call upon</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APA Parliaments to </w:t>
      </w:r>
      <w:r w:rsidR="00B15D13" w:rsidRPr="009876C4">
        <w:rPr>
          <w:rFonts w:ascii="Times New Roman" w:eastAsia="Calibri" w:hAnsi="Times New Roman" w:cs="Times New Roman"/>
          <w:iCs/>
          <w:sz w:val="24"/>
          <w:szCs w:val="24"/>
          <w:lang w:val="en-US"/>
        </w:rPr>
        <w:t>ensure</w:t>
      </w:r>
      <w:r w:rsidRPr="009876C4">
        <w:rPr>
          <w:rFonts w:ascii="Times New Roman" w:eastAsia="Calibri" w:hAnsi="Times New Roman" w:cs="Times New Roman"/>
          <w:iCs/>
          <w:sz w:val="24"/>
          <w:szCs w:val="24"/>
          <w:lang w:val="en-US"/>
        </w:rPr>
        <w:t>, respect for the dignity and value of all human beings and ensure adherence to human rights</w:t>
      </w:r>
      <w:r w:rsidR="001020ED" w:rsidRPr="009876C4">
        <w:rPr>
          <w:rFonts w:ascii="Times New Roman" w:eastAsia="Calibri" w:hAnsi="Times New Roman" w:cs="Times New Roman"/>
          <w:iCs/>
          <w:sz w:val="24"/>
          <w:szCs w:val="24"/>
          <w:lang w:val="en-US"/>
        </w:rPr>
        <w:t xml:space="preserve"> particularly the right to development</w:t>
      </w:r>
      <w:r w:rsidRPr="009876C4">
        <w:rPr>
          <w:rFonts w:ascii="Times New Roman" w:eastAsia="Calibri" w:hAnsi="Times New Roman" w:cs="Times New Roman"/>
          <w:iCs/>
          <w:sz w:val="24"/>
          <w:szCs w:val="24"/>
          <w:lang w:val="en-US"/>
        </w:rPr>
        <w:t xml:space="preserve"> and social justice by legislative and oversight means, ensuring equality of opportunity for all;</w:t>
      </w:r>
    </w:p>
    <w:p w14:paraId="358C14D7"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Encourage</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APA</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Member Parliaments to work on an informal debate at APA platform on the potential benefits of social justice in their respective countries and promote greater cooperation for equitable economic development in Asia;</w:t>
      </w:r>
    </w:p>
    <w:p w14:paraId="5B0FC23F" w14:textId="203754A0"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Urge</w:t>
      </w:r>
      <w:r w:rsidRPr="009876C4">
        <w:rPr>
          <w:rFonts w:ascii="Times New Roman" w:eastAsia="Calibri" w:hAnsi="Times New Roman" w:cs="Times New Roman"/>
          <w:iCs/>
          <w:sz w:val="24"/>
          <w:szCs w:val="24"/>
          <w:lang w:val="en-US"/>
        </w:rPr>
        <w:t xml:space="preserve"> APA Member Legislatures to promote social justice and development in their respective policies to raise the living standards of people</w:t>
      </w:r>
      <w:r w:rsidRPr="009876C4">
        <w:rPr>
          <w:rFonts w:ascii="Times New Roman" w:eastAsia="Calibri" w:hAnsi="Times New Roman" w:cs="Arial"/>
          <w:iCs/>
          <w:sz w:val="24"/>
          <w:szCs w:val="24"/>
          <w:lang w:val="en-US"/>
        </w:rPr>
        <w:t xml:space="preserve">; </w:t>
      </w:r>
    </w:p>
    <w:p w14:paraId="069BDB82"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mm</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l III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z w:val="24"/>
          <w:szCs w:val="24"/>
          <w:lang w:val="en-US"/>
        </w:rPr>
        <w:t xml:space="preserve">or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 </w:t>
      </w:r>
      <w:r w:rsidRPr="009876C4">
        <w:rPr>
          <w:rFonts w:ascii="Times New Roman" w:eastAsia="Calibri" w:hAnsi="Times New Roman" w:cs="Times New Roman"/>
          <w:sz w:val="24"/>
          <w:szCs w:val="24"/>
          <w:lang w:val="en-US" w:bidi="ar-AE"/>
        </w:rPr>
        <w:t>and to fill any financial gap in case of any monetary crises</w:t>
      </w:r>
      <w:r w:rsidR="000D1177">
        <w:rPr>
          <w:rFonts w:ascii="Times New Roman" w:eastAsia="Calibri" w:hAnsi="Times New Roman" w:cs="Arial"/>
          <w:iCs/>
          <w:sz w:val="24"/>
          <w:szCs w:val="24"/>
          <w:lang w:val="en-US"/>
        </w:rPr>
        <w:t>;</w:t>
      </w:r>
      <w:r w:rsidRPr="009876C4">
        <w:rPr>
          <w:rFonts w:ascii="Times New Roman" w:eastAsia="Calibri" w:hAnsi="Times New Roman" w:cs="Arial"/>
          <w:iCs/>
          <w:sz w:val="24"/>
          <w:szCs w:val="24"/>
          <w:lang w:val="en-US"/>
        </w:rPr>
        <w:t xml:space="preserve"> </w:t>
      </w:r>
    </w:p>
    <w:p w14:paraId="2440BDEE"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z w:val="24"/>
          <w:szCs w:val="24"/>
          <w:lang w:val="en-US"/>
        </w:rPr>
        <w:t>APA Member</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upport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2030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for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00135265" w:rsidRPr="009876C4">
        <w:rPr>
          <w:rFonts w:ascii="Times New Roman" w:eastAsia="Calibri" w:hAnsi="Times New Roman" w:cs="Arial"/>
          <w:sz w:val="24"/>
          <w:szCs w:val="24"/>
          <w:lang w:val="en-US"/>
        </w:rPr>
        <w:t>as well as the Addis Ababa Action Agenda of the Third International Conference on Financing for Development</w:t>
      </w:r>
      <w:r w:rsidR="00B15D13"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 pov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improving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health, education, capital</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employment</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 xml:space="preserve">and social protection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p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ies;</w:t>
      </w:r>
    </w:p>
    <w:p w14:paraId="62C313AC"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bidi="fa-IR"/>
        </w:rPr>
        <w:t xml:space="preserve"> </w:t>
      </w:r>
      <w:r w:rsidRPr="009876C4">
        <w:rPr>
          <w:rFonts w:ascii="Times New Roman" w:eastAsia="Calibri" w:hAnsi="Times New Roman" w:cs="Arial" w:hint="cs"/>
          <w:b/>
          <w:bCs/>
          <w:sz w:val="24"/>
          <w:szCs w:val="24"/>
          <w:lang w:val="en-US" w:bidi="fa-IR"/>
        </w:rPr>
        <w:t>o</w:t>
      </w:r>
      <w:r w:rsidRPr="009876C4">
        <w:rPr>
          <w:rFonts w:ascii="Times New Roman" w:eastAsia="Calibri" w:hAnsi="Times New Roman" w:cs="Arial"/>
          <w:b/>
          <w:bCs/>
          <w:sz w:val="24"/>
          <w:szCs w:val="24"/>
          <w:lang w:val="en-US" w:bidi="fa-IR"/>
        </w:rPr>
        <w:t>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consider r</w:t>
      </w:r>
      <w:r w:rsidRPr="009876C4">
        <w:rPr>
          <w:rFonts w:ascii="Times New Roman" w:eastAsia="Calibri" w:hAnsi="Times New Roman" w:cs="Arial"/>
          <w:spacing w:val="3"/>
          <w:sz w:val="24"/>
          <w:szCs w:val="24"/>
          <w:lang w:val="en-US"/>
        </w:rPr>
        <w:t>eviewing their respective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z w:val="24"/>
          <w:szCs w:val="24"/>
          <w:lang w:val="en-US"/>
        </w:rPr>
        <w:t>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ow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bu</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r</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ue</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70D6A0D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proofErr w:type="gramStart"/>
      <w:r w:rsidRPr="009876C4">
        <w:rPr>
          <w:rFonts w:ascii="Times New Roman" w:eastAsia="Calibri" w:hAnsi="Times New Roman" w:cs="Arial"/>
          <w:b/>
          <w:bCs/>
          <w:sz w:val="24"/>
          <w:szCs w:val="24"/>
          <w:lang w:val="en-US"/>
        </w:rPr>
        <w:lastRenderedPageBreak/>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z w:val="24"/>
          <w:szCs w:val="24"/>
          <w:lang w:val="en-US"/>
        </w:rPr>
        <w:t xml:space="preserve"> APA</w:t>
      </w:r>
      <w:proofErr w:type="gramEnd"/>
      <w:r w:rsidRPr="009876C4">
        <w:rPr>
          <w:rFonts w:ascii="Times New Roman" w:eastAsia="Calibri" w:hAnsi="Times New Roman" w:cs="Arial"/>
          <w:sz w:val="24"/>
          <w:szCs w:val="24"/>
          <w:lang w:val="en-US"/>
        </w:rPr>
        <w:t xml:space="preserve">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 xml:space="preserve">poor and </w:t>
      </w:r>
      <w:r w:rsidR="00D0318D" w:rsidRPr="009876C4">
        <w:rPr>
          <w:rFonts w:ascii="Times New Roman" w:eastAsia="Calibri" w:hAnsi="Times New Roman" w:cs="Arial"/>
          <w:sz w:val="24"/>
          <w:szCs w:val="24"/>
          <w:lang w:val="en-US"/>
        </w:rPr>
        <w:t xml:space="preserve">people in vulnerable situations </w:t>
      </w:r>
      <w:r w:rsidRPr="009876C4">
        <w:rPr>
          <w:rFonts w:ascii="Times New Roman" w:eastAsia="Calibri" w:hAnsi="Times New Roman" w:cs="Arial"/>
          <w:sz w:val="24"/>
          <w:szCs w:val="24"/>
          <w:lang w:val="en-US"/>
        </w:rPr>
        <w:t>of society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eac</w:t>
      </w:r>
      <w:r w:rsidRPr="009876C4">
        <w:rPr>
          <w:rFonts w:ascii="Times New Roman" w:eastAsia="Calibri" w:hAnsi="Times New Roman" w:cs="Arial"/>
          <w:sz w:val="24"/>
          <w:szCs w:val="24"/>
          <w:lang w:val="en-US"/>
        </w:rPr>
        <w:t>h</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ry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of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74E680B9" w14:textId="77777777" w:rsidR="00640A64" w:rsidRPr="009876C4" w:rsidRDefault="00640A64" w:rsidP="009876C4">
      <w:pPr>
        <w:widowControl w:val="0"/>
        <w:numPr>
          <w:ilvl w:val="0"/>
          <w:numId w:val="6"/>
        </w:numPr>
        <w:autoSpaceDE w:val="0"/>
        <w:autoSpaceDN w:val="0"/>
        <w:adjustRightInd w:val="0"/>
        <w:spacing w:before="240" w:after="240" w:line="240" w:lineRule="auto"/>
        <w:ind w:left="1134" w:hanging="567"/>
        <w:jc w:val="both"/>
        <w:rPr>
          <w:rFonts w:ascii="Times New Roman" w:eastAsia="Calibri" w:hAnsi="Times New Roman" w:cs="Arial"/>
          <w:lang w:val="en-US"/>
        </w:rPr>
      </w:pPr>
      <w:r w:rsidRPr="009876C4">
        <w:rPr>
          <w:rFonts w:ascii="Times New Roman" w:eastAsia="Calibri" w:hAnsi="Times New Roman" w:cs="Times New Roman"/>
          <w:b/>
          <w:sz w:val="24"/>
          <w:szCs w:val="24"/>
          <w:lang w:val="en-US"/>
        </w:rPr>
        <w:t xml:space="preserve">Also Encourage </w:t>
      </w:r>
      <w:r w:rsidRPr="009876C4">
        <w:rPr>
          <w:rFonts w:ascii="Times New Roman" w:eastAsia="Calibri" w:hAnsi="Times New Roman" w:cs="Times New Roman"/>
          <w:bCs/>
          <w:sz w:val="24"/>
          <w:szCs w:val="24"/>
          <w:lang w:val="en-US"/>
        </w:rPr>
        <w:t xml:space="preserve">APA </w:t>
      </w:r>
      <w:r w:rsidRPr="009876C4">
        <w:rPr>
          <w:rFonts w:ascii="Times New Roman" w:eastAsia="Calibri" w:hAnsi="Times New Roman" w:cs="Times New Roman"/>
          <w:sz w:val="24"/>
          <w:szCs w:val="24"/>
          <w:lang w:val="en-US"/>
        </w:rPr>
        <w:t>Member Parliaments to support the conduct of comprehensive studies, with regional and global coordination regarding weak community groups</w:t>
      </w:r>
      <w:r w:rsidR="00FD4D9D" w:rsidRPr="009876C4">
        <w:rPr>
          <w:rFonts w:ascii="Times New Roman" w:eastAsia="Calibri" w:hAnsi="Times New Roman" w:cs="Times New Roman"/>
          <w:sz w:val="24"/>
          <w:szCs w:val="24"/>
          <w:lang w:val="en-US"/>
        </w:rPr>
        <w:t xml:space="preserve"> in vulnerable situations</w:t>
      </w:r>
      <w:r w:rsidRPr="009876C4">
        <w:rPr>
          <w:rFonts w:ascii="Times New Roman" w:eastAsia="Calibri" w:hAnsi="Times New Roman" w:cs="Times New Roman"/>
          <w:sz w:val="24"/>
          <w:szCs w:val="24"/>
          <w:lang w:val="en-US"/>
        </w:rPr>
        <w:t>, in the support of the need for the financial inte</w:t>
      </w:r>
      <w:r w:rsidR="000D1177">
        <w:rPr>
          <w:rFonts w:ascii="Times New Roman" w:eastAsia="Calibri" w:hAnsi="Times New Roman" w:cs="Times New Roman"/>
          <w:sz w:val="24"/>
          <w:szCs w:val="24"/>
          <w:lang w:val="en-US"/>
        </w:rPr>
        <w:t>gration of the underprivileged;</w:t>
      </w:r>
      <w:r w:rsidRPr="009876C4">
        <w:rPr>
          <w:rFonts w:ascii="Times New Roman" w:eastAsia="Calibri" w:hAnsi="Times New Roman" w:cs="Times New Roman"/>
          <w:sz w:val="24"/>
          <w:szCs w:val="24"/>
          <w:lang w:val="en-US"/>
        </w:rPr>
        <w:t xml:space="preserve"> </w:t>
      </w:r>
    </w:p>
    <w:p w14:paraId="49E520D5" w14:textId="77777777" w:rsidR="00640A64" w:rsidRPr="009876C4" w:rsidRDefault="00135265"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Recognize</w:t>
      </w:r>
      <w:r w:rsidRPr="009876C4">
        <w:rPr>
          <w:rFonts w:ascii="Times New Roman" w:eastAsia="Calibri" w:hAnsi="Times New Roman" w:cs="Arial"/>
          <w:spacing w:val="-3"/>
          <w:sz w:val="24"/>
          <w:szCs w:val="24"/>
          <w:lang w:val="en-US"/>
        </w:rPr>
        <w:t xml:space="preserve"> the right to development and </w:t>
      </w:r>
      <w:proofErr w:type="gramStart"/>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pacing w:val="-3"/>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s</w:t>
      </w:r>
      <w:proofErr w:type="gramEnd"/>
      <w:r w:rsidR="00640A64" w:rsidRPr="009876C4">
        <w:rPr>
          <w:rFonts w:ascii="Times New Roman" w:eastAsia="Calibri" w:hAnsi="Times New Roman" w:cs="Arial"/>
          <w:b/>
          <w:bCs/>
          <w:i/>
          <w:iCs/>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im</w:t>
      </w:r>
      <w:r w:rsidR="00640A64" w:rsidRPr="009876C4">
        <w:rPr>
          <w:rFonts w:ascii="Times New Roman" w:eastAsia="Calibri" w:hAnsi="Times New Roman" w:cs="Arial"/>
          <w:sz w:val="24"/>
          <w:szCs w:val="24"/>
          <w:lang w:val="en-US"/>
        </w:rPr>
        <w:t>por</w:t>
      </w:r>
      <w:r w:rsidR="00640A64" w:rsidRPr="009876C4">
        <w:rPr>
          <w:rFonts w:ascii="Times New Roman" w:eastAsia="Calibri" w:hAnsi="Times New Roman" w:cs="Arial"/>
          <w:spacing w:val="3"/>
          <w:sz w:val="24"/>
          <w:szCs w:val="24"/>
          <w:lang w:val="en-US"/>
        </w:rPr>
        <w:t>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of</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ting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hu</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10"/>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 xml:space="preserve">nt and activate the concept of partnership among member states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prov</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de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pub</w:t>
      </w:r>
      <w:r w:rsidR="00640A64" w:rsidRPr="009876C4">
        <w:rPr>
          <w:rFonts w:ascii="Times New Roman" w:eastAsia="Calibri" w:hAnsi="Times New Roman" w:cs="Arial"/>
          <w:spacing w:val="-7"/>
          <w:sz w:val="24"/>
          <w:szCs w:val="24"/>
          <w:lang w:val="en-US"/>
        </w:rPr>
        <w:t>li</w:t>
      </w:r>
      <w:r w:rsidR="00640A64" w:rsidRPr="009876C4">
        <w:rPr>
          <w:rFonts w:ascii="Times New Roman" w:eastAsia="Calibri" w:hAnsi="Times New Roman" w:cs="Arial"/>
          <w:sz w:val="24"/>
          <w:szCs w:val="24"/>
          <w:lang w:val="en-US"/>
        </w:rPr>
        <w:t>c fund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du</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4"/>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ea</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ry</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ne,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ut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discrimination,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ac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fu</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ure g</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ob</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l</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and Asian ec</w:t>
      </w:r>
      <w:r w:rsidR="00640A64" w:rsidRPr="009876C4">
        <w:rPr>
          <w:rFonts w:ascii="Times New Roman" w:eastAsia="Calibri" w:hAnsi="Times New Roman" w:cs="Arial"/>
          <w:sz w:val="24"/>
          <w:szCs w:val="24"/>
          <w:lang w:val="en-US"/>
        </w:rPr>
        <w:t>ono</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ic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 xml:space="preserve">; </w:t>
      </w:r>
    </w:p>
    <w:p w14:paraId="76296D4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Stress</w:t>
      </w:r>
      <w:r w:rsidRPr="009876C4">
        <w:rPr>
          <w:rFonts w:ascii="Times New Roman" w:eastAsia="Calibri" w:hAnsi="Times New Roman" w:cs="Times New Roman"/>
          <w:sz w:val="24"/>
          <w:szCs w:val="24"/>
          <w:lang w:val="en-US"/>
        </w:rPr>
        <w:t xml:space="preserve"> the critical importance of a stable, inclusive and enabling global economic environment </w:t>
      </w:r>
      <w:r w:rsidR="00135265" w:rsidRPr="009876C4">
        <w:rPr>
          <w:rFonts w:ascii="Times New Roman" w:eastAsia="Calibri" w:hAnsi="Times New Roman" w:cs="Times New Roman"/>
          <w:sz w:val="24"/>
          <w:szCs w:val="24"/>
          <w:lang w:val="en-US"/>
        </w:rPr>
        <w:t xml:space="preserve">and the means of implementation including capacity building technology </w:t>
      </w:r>
      <w:r w:rsidR="00B15D13" w:rsidRPr="009876C4">
        <w:rPr>
          <w:rFonts w:ascii="Times New Roman" w:eastAsia="Calibri" w:hAnsi="Times New Roman" w:cs="Times New Roman"/>
          <w:sz w:val="24"/>
          <w:szCs w:val="24"/>
          <w:lang w:val="en-US"/>
        </w:rPr>
        <w:t xml:space="preserve">transfer and financial support </w:t>
      </w:r>
      <w:r w:rsidRPr="009876C4">
        <w:rPr>
          <w:rFonts w:ascii="Times New Roman" w:eastAsia="Calibri" w:hAnsi="Times New Roman" w:cs="Times New Roman"/>
          <w:sz w:val="24"/>
          <w:szCs w:val="24"/>
          <w:lang w:val="en-US"/>
        </w:rPr>
        <w:t>for the advancement of sustainable development, for the reliable and effective financing of development and for the implementation of the 2030 Agenda, mobilizing public and private, as well as domestic and international resources</w:t>
      </w:r>
      <w:r w:rsidR="005D7FD7" w:rsidRPr="009876C4">
        <w:t xml:space="preserve"> </w:t>
      </w:r>
      <w:r w:rsidR="005D7FD7" w:rsidRPr="009876C4">
        <w:rPr>
          <w:rFonts w:ascii="Times New Roman" w:eastAsia="Calibri" w:hAnsi="Times New Roman" w:cs="Times New Roman"/>
          <w:sz w:val="24"/>
          <w:szCs w:val="24"/>
          <w:lang w:val="en-US"/>
        </w:rPr>
        <w:t>at reasonable costs</w:t>
      </w:r>
      <w:r w:rsidR="00B15D13" w:rsidRPr="009876C4">
        <w:rPr>
          <w:rFonts w:ascii="Times New Roman" w:eastAsia="Calibri" w:hAnsi="Times New Roman" w:cs="Times New Roman"/>
          <w:sz w:val="24"/>
          <w:szCs w:val="24"/>
          <w:lang w:val="en-US"/>
        </w:rPr>
        <w:t>;</w:t>
      </w:r>
    </w:p>
    <w:p w14:paraId="2E53590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APA Member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lang w:val="en-US" w:bidi="fa-IR"/>
        </w:rPr>
        <w:t>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funds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&amp;</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ns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pur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 xml:space="preserve">mic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p>
    <w:p w14:paraId="4E8C0A2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rtl/>
          <w:lang w:val="en-US" w:bidi="fa-IR"/>
        </w:rPr>
        <w:t xml:space="preserve">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nuou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form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 financial</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technology</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regulation</w:t>
      </w:r>
      <w:r w:rsidRPr="009876C4">
        <w:rPr>
          <w:rFonts w:ascii="Times New Roman" w:eastAsia="Calibri" w:hAnsi="Times New Roman" w:cs="Arial"/>
          <w:b/>
          <w:bCs/>
          <w:sz w:val="24"/>
          <w:szCs w:val="24"/>
          <w:lang w:val="en-US"/>
        </w:rPr>
        <w: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w for a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5"/>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5D7FD7" w:rsidRPr="009876C4">
        <w:rPr>
          <w:rFonts w:ascii="Times New Roman" w:eastAsia="Calibri" w:hAnsi="Times New Roman" w:cs="Arial"/>
          <w:sz w:val="24"/>
          <w:szCs w:val="24"/>
          <w:lang w:val="en-US"/>
        </w:rPr>
        <w:t xml:space="preserve"> with more participation from developing countries</w:t>
      </w:r>
      <w:r w:rsidR="00B15D13" w:rsidRPr="009876C4">
        <w:rPr>
          <w:rFonts w:ascii="Times New Roman" w:eastAsia="Calibri" w:hAnsi="Times New Roman" w:cs="Arial"/>
          <w:sz w:val="24"/>
          <w:szCs w:val="24"/>
          <w:lang w:val="en-US"/>
        </w:rPr>
        <w:t>;</w:t>
      </w:r>
    </w:p>
    <w:p w14:paraId="6D6F8B55"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b/>
          <w:bCs/>
          <w:sz w:val="24"/>
          <w:szCs w:val="24"/>
          <w:lang w:val="en-US"/>
        </w:rPr>
        <w:t>Upon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bu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u</w:t>
      </w:r>
      <w:r w:rsidRPr="009876C4">
        <w:rPr>
          <w:rFonts w:ascii="Times New Roman" w:eastAsia="Calibri" w:hAnsi="Times New Roman" w:cs="Arial"/>
          <w:spacing w:val="3"/>
          <w:sz w:val="24"/>
          <w:szCs w:val="24"/>
          <w:lang w:val="en-US"/>
        </w:rPr>
        <w:t>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F448646" w14:textId="0F6A5A08" w:rsidR="00640A64" w:rsidRPr="001D4A46" w:rsidRDefault="00640A64" w:rsidP="001D4A46">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Strongly</w:t>
      </w:r>
      <w:r w:rsidR="00FD4D9D" w:rsidRPr="009876C4">
        <w:rPr>
          <w:rFonts w:ascii="Times New Roman" w:eastAsia="Calibri" w:hAnsi="Times New Roman" w:cs="Arial"/>
          <w:b/>
          <w:bCs/>
          <w:sz w:val="24"/>
          <w:szCs w:val="24"/>
          <w:lang w:val="en-US"/>
        </w:rPr>
        <w:t xml:space="preserve"> condemns</w:t>
      </w:r>
      <w:r w:rsidR="00B15D13"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the use of sanctions or any mechanisms of financial and economic pressure on APA Member States applied for political purposes</w:t>
      </w:r>
      <w:r w:rsidR="00B15D13" w:rsidRPr="009876C4">
        <w:rPr>
          <w:rFonts w:ascii="Times New Roman" w:eastAsia="Calibri" w:hAnsi="Times New Roman" w:cs="Arial"/>
          <w:sz w:val="24"/>
          <w:szCs w:val="24"/>
          <w:lang w:val="en-US"/>
        </w:rPr>
        <w:t xml:space="preserve"> in violations of the international law and UN charter</w:t>
      </w:r>
      <w:r w:rsidR="000D1177" w:rsidRPr="001D4A46">
        <w:rPr>
          <w:rFonts w:ascii="Times New Roman" w:eastAsia="Calibri" w:hAnsi="Times New Roman" w:cs="Times New Roman"/>
          <w:sz w:val="24"/>
          <w:szCs w:val="24"/>
          <w:lang w:val="en-US"/>
        </w:rPr>
        <w:t>.</w:t>
      </w:r>
      <w:r w:rsidR="007564F7" w:rsidRPr="001D4A46">
        <w:rPr>
          <w:rFonts w:ascii="Calibri" w:eastAsia="Calibri" w:hAnsi="Calibri" w:cs="Arial"/>
          <w:lang w:val="en-US"/>
        </w:rPr>
        <w:t xml:space="preserve"> </w:t>
      </w:r>
      <w:r w:rsidRPr="001D4A46">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50779171" w14:textId="77777777" w:rsidTr="00CE5231">
        <w:trPr>
          <w:trHeight w:hRule="exact" w:val="1306"/>
        </w:trPr>
        <w:tc>
          <w:tcPr>
            <w:tcW w:w="1251" w:type="dxa"/>
            <w:shd w:val="clear" w:color="auto" w:fill="auto"/>
            <w:vAlign w:val="bottom"/>
          </w:tcPr>
          <w:p w14:paraId="52DFD936"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D243E31" wp14:editId="427296E5">
                  <wp:extent cx="794385" cy="82169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09CC5C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495C695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DB3EB30" w14:textId="5FD10C70"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w:t>
            </w:r>
            <w:r>
              <w:rPr>
                <w:rFonts w:ascii="Cambria" w:eastAsia="Calibri" w:hAnsi="Cambria" w:cs="Times New Roman"/>
                <w:b/>
                <w:bCs/>
                <w:sz w:val="18"/>
                <w:szCs w:val="18"/>
              </w:rPr>
              <w:t>4</w:t>
            </w:r>
          </w:p>
          <w:p w14:paraId="1A5243B1" w14:textId="472B159F"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57EA3EC9" w14:textId="3A16D8A6"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02AA287F" w14:textId="77777777" w:rsidTr="00CE5231">
        <w:trPr>
          <w:trHeight w:hRule="exact" w:val="566"/>
        </w:trPr>
        <w:tc>
          <w:tcPr>
            <w:tcW w:w="9072" w:type="dxa"/>
            <w:gridSpan w:val="4"/>
            <w:shd w:val="clear" w:color="auto" w:fill="auto"/>
          </w:tcPr>
          <w:p w14:paraId="16136F86" w14:textId="7B916FE8" w:rsidR="00640A64" w:rsidRPr="009876C4" w:rsidRDefault="00F4720B" w:rsidP="00640A64">
            <w:pPr>
              <w:spacing w:before="120" w:after="120" w:line="240" w:lineRule="auto"/>
              <w:jc w:val="center"/>
              <w:outlineLvl w:val="0"/>
              <w:rPr>
                <w:rFonts w:ascii="Calibri" w:eastAsia="Calibri" w:hAnsi="Calibri" w:cs="Calibri"/>
                <w:b/>
                <w:bCs/>
                <w:sz w:val="28"/>
                <w:szCs w:val="28"/>
                <w:lang w:val="en-US"/>
              </w:rPr>
            </w:pPr>
            <w:bookmarkStart w:id="3" w:name="_Toc124791001"/>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Poverty Eradication</w:t>
            </w:r>
            <w:bookmarkEnd w:id="3"/>
          </w:p>
        </w:tc>
      </w:tr>
    </w:tbl>
    <w:p w14:paraId="54E0482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3B3E07D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ec</w:t>
      </w:r>
      <w:r w:rsidRPr="002506DB">
        <w:rPr>
          <w:rFonts w:ascii="Times New Roman" w:eastAsia="Calibri" w:hAnsi="Times New Roman" w:cs="Times New Roman"/>
          <w:b/>
          <w:bCs/>
          <w:i/>
          <w:iCs/>
          <w:sz w:val="24"/>
          <w:szCs w:val="24"/>
          <w:lang w:val="en-US"/>
        </w:rPr>
        <w:t>a</w:t>
      </w:r>
      <w:r w:rsidRPr="002506DB">
        <w:rPr>
          <w:rFonts w:ascii="Times New Roman" w:eastAsia="Calibri" w:hAnsi="Times New Roman" w:cs="Times New Roman"/>
          <w:b/>
          <w:bCs/>
          <w:i/>
          <w:iCs/>
          <w:spacing w:val="3"/>
          <w:sz w:val="24"/>
          <w:szCs w:val="24"/>
          <w:lang w:val="en-US"/>
        </w:rPr>
        <w:t>l</w:t>
      </w:r>
      <w:r w:rsidRPr="002506DB">
        <w:rPr>
          <w:rFonts w:ascii="Times New Roman" w:eastAsia="Calibri" w:hAnsi="Times New Roman" w:cs="Times New Roman"/>
          <w:b/>
          <w:bCs/>
          <w:i/>
          <w:iCs/>
          <w:spacing w:val="-7"/>
          <w:sz w:val="24"/>
          <w:szCs w:val="24"/>
          <w:lang w:val="en-US"/>
        </w:rPr>
        <w:t>l</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w:t>
      </w:r>
      <w:r w:rsidRPr="009876C4">
        <w:rPr>
          <w:rFonts w:ascii="Times New Roman" w:eastAsia="Calibri" w:hAnsi="Times New Roman" w:cs="Times New Roman"/>
          <w:spacing w:val="-10"/>
          <w:sz w:val="24"/>
          <w:szCs w:val="24"/>
          <w:lang w:val="en-US"/>
        </w:rPr>
        <w:t>5</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08)</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8</w:t>
      </w:r>
      <w:proofErr w:type="gramStart"/>
      <w:r w:rsidRPr="009876C4">
        <w:rPr>
          <w:rFonts w:ascii="Times New Roman" w:eastAsia="Calibri" w:hAnsi="Times New Roman" w:cs="Times New Roman"/>
          <w:sz w:val="24"/>
          <w:szCs w:val="24"/>
          <w:lang w:val="en-US"/>
        </w:rPr>
        <w:t>th</w:t>
      </w:r>
      <w:r w:rsidRPr="009876C4">
        <w:rPr>
          <w:rFonts w:ascii="Times New Roman" w:eastAsia="Calibri" w:hAnsi="Times New Roman" w:cs="Times New Roman"/>
          <w:position w:val="11"/>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hnom </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nh,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bod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55BEDE7A"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13"/>
          <w:sz w:val="24"/>
          <w:szCs w:val="24"/>
          <w:lang w:val="en-US"/>
        </w:rPr>
      </w:pPr>
      <w:r w:rsidRPr="002506DB">
        <w:rPr>
          <w:rFonts w:ascii="Times New Roman" w:eastAsia="Calibri" w:hAnsi="Times New Roman" w:cs="Times New Roman"/>
          <w:b/>
          <w:bCs/>
          <w:i/>
          <w:iCs/>
          <w:spacing w:val="-3"/>
          <w:sz w:val="24"/>
          <w:szCs w:val="24"/>
          <w:lang w:val="en-US"/>
        </w:rPr>
        <w:t>Un</w:t>
      </w:r>
      <w:r w:rsidRPr="002506DB">
        <w:rPr>
          <w:rFonts w:ascii="Times New Roman" w:eastAsia="Calibri" w:hAnsi="Times New Roman" w:cs="Times New Roman"/>
          <w:b/>
          <w:bCs/>
          <w:i/>
          <w:iCs/>
          <w:sz w:val="24"/>
          <w:szCs w:val="24"/>
          <w:lang w:val="en-US"/>
        </w:rPr>
        <w:t>d</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3"/>
          <w:sz w:val="24"/>
          <w:szCs w:val="24"/>
          <w:lang w:val="en-US"/>
        </w:rPr>
        <w:t>li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dvo</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00110D1D" w:rsidRPr="009876C4">
        <w:rPr>
          <w:rFonts w:ascii="Times New Roman" w:eastAsia="Calibri" w:hAnsi="Times New Roman" w:cs="Times New Roman"/>
          <w:sz w:val="24"/>
          <w:szCs w:val="24"/>
        </w:rPr>
        <w:t>conducting</w:t>
      </w:r>
      <w:r w:rsidR="00110D1D" w:rsidRPr="009876C4">
        <w:rPr>
          <w:rFonts w:ascii="Times New Roman" w:eastAsia="Calibri" w:hAnsi="Times New Roman" w:cs="Times New Roman" w:hint="cs"/>
          <w:sz w:val="24"/>
          <w:szCs w:val="24"/>
          <w:rtl/>
        </w:rPr>
        <w:t xml:space="preserve"> </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3"/>
          <w:sz w:val="24"/>
          <w:szCs w:val="24"/>
          <w:lang w:val="en-US"/>
        </w:rPr>
        <w:t>t</w:t>
      </w:r>
      <w:r w:rsidR="00110D1D" w:rsidRPr="009876C4">
        <w:t xml:space="preserve"> </w:t>
      </w:r>
      <w:r w:rsidR="00110D1D" w:rsidRPr="009876C4">
        <w:rPr>
          <w:rFonts w:ascii="Times New Roman" w:eastAsia="Calibri" w:hAnsi="Times New Roman" w:cs="Times New Roman"/>
          <w:sz w:val="24"/>
          <w:szCs w:val="24"/>
        </w:rPr>
        <w:t>function to ensure</w:t>
      </w:r>
      <w:r w:rsidR="00DD49C0"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vements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0"/>
          <w:sz w:val="24"/>
          <w:szCs w:val="24"/>
          <w:lang w:val="en-US"/>
        </w:rPr>
        <w:t>(</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7"/>
          <w:sz w:val="24"/>
          <w:szCs w:val="24"/>
          <w:lang w:val="en-US"/>
        </w:rPr>
        <w:t>D</w:t>
      </w:r>
      <w:r w:rsidRPr="009876C4">
        <w:rPr>
          <w:rFonts w:ascii="Times New Roman" w:eastAsia="Calibri" w:hAnsi="Times New Roman" w:cs="Times New Roman"/>
          <w:spacing w:val="-3"/>
          <w:sz w:val="24"/>
          <w:szCs w:val="24"/>
          <w:lang w:val="en-US"/>
        </w:rPr>
        <w:t>Gs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on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002506DB">
        <w:rPr>
          <w:rFonts w:ascii="Times New Roman" w:eastAsia="Calibri" w:hAnsi="Times New Roman" w:cs="Times New Roman"/>
          <w:sz w:val="24"/>
          <w:szCs w:val="24"/>
          <w:lang w:val="en-US"/>
        </w:rPr>
        <w:t>on;</w:t>
      </w:r>
    </w:p>
    <w:p w14:paraId="7383FAD0"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rtl/>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nnot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3"/>
          <w:sz w:val="24"/>
          <w:szCs w:val="24"/>
          <w:lang w:val="en-US"/>
        </w:rPr>
        <w:t xml:space="preserve"> </w:t>
      </w:r>
      <w:r w:rsidR="00DD49C0" w:rsidRPr="009876C4">
        <w:rPr>
          <w:rFonts w:ascii="Times New Roman" w:eastAsia="Calibri" w:hAnsi="Times New Roman" w:cs="Times New Roman"/>
          <w:spacing w:val="-7"/>
          <w:sz w:val="24"/>
          <w:szCs w:val="24"/>
          <w:lang w:val="en-US"/>
        </w:rPr>
        <w:t xml:space="preserve">overlooked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articulating that SDGs are interconnected and the role of economic growth is fundamental to poverty eradication, so much as in</w:t>
      </w:r>
      <w:r w:rsidR="002506DB">
        <w:rPr>
          <w:rFonts w:ascii="Times New Roman" w:eastAsia="Calibri" w:hAnsi="Times New Roman" w:cs="Times New Roman"/>
          <w:sz w:val="24"/>
          <w:szCs w:val="24"/>
          <w:lang w:val="en-US"/>
        </w:rPr>
        <w:t>vesting in health and education;</w:t>
      </w:r>
      <w:r w:rsidRPr="009876C4">
        <w:rPr>
          <w:rFonts w:ascii="Times New Roman" w:eastAsia="Calibri" w:hAnsi="Times New Roman" w:cs="Times New Roman"/>
          <w:i/>
          <w:sz w:val="24"/>
          <w:szCs w:val="24"/>
          <w:lang w:val="en-US"/>
        </w:rPr>
        <w:t xml:space="preserve"> </w:t>
      </w:r>
    </w:p>
    <w:p w14:paraId="2939F8E5" w14:textId="77777777" w:rsidR="00640A64" w:rsidRPr="009876C4" w:rsidRDefault="00640A64" w:rsidP="00EF6298">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Welcoming</w:t>
      </w:r>
      <w:r w:rsidRPr="009876C4">
        <w:rPr>
          <w:rFonts w:ascii="Times New Roman" w:eastAsia="SimSun" w:hAnsi="Times New Roman" w:cs="Times New Roman"/>
          <w:sz w:val="24"/>
          <w:szCs w:val="24"/>
          <w:lang w:val="en-US" w:eastAsia="zh-CN" w:bidi="fa-IR"/>
        </w:rPr>
        <w:t xml:space="preserve"> bilateral, trila</w:t>
      </w:r>
      <w:r w:rsidR="00EF6298">
        <w:rPr>
          <w:rFonts w:ascii="Times New Roman" w:eastAsia="SimSun" w:hAnsi="Times New Roman" w:cs="Times New Roman"/>
          <w:sz w:val="24"/>
          <w:szCs w:val="24"/>
          <w:lang w:val="en-US" w:eastAsia="zh-CN" w:bidi="fa-IR"/>
        </w:rPr>
        <w:t>teral</w:t>
      </w:r>
      <w:r w:rsidRPr="009876C4">
        <w:rPr>
          <w:rFonts w:ascii="Times New Roman" w:eastAsia="SimSun" w:hAnsi="Times New Roman" w:cs="Times New Roman"/>
          <w:sz w:val="24"/>
          <w:szCs w:val="24"/>
          <w:lang w:val="en-US" w:eastAsia="zh-CN" w:bidi="fa-IR"/>
        </w:rPr>
        <w:t>, regional and multilateral cooperation to eradicate poverty, create jobs, address the consequences of international financial crises, promote sustainable development, and advance market-based industrial transformation and economic diversification,</w:t>
      </w:r>
      <w:r w:rsidR="00110D1D" w:rsidRPr="009876C4">
        <w:rPr>
          <w:rFonts w:ascii="Times New Roman" w:eastAsia="SimSun" w:hAnsi="Times New Roman" w:cs="Times New Roman"/>
          <w:sz w:val="24"/>
          <w:szCs w:val="24"/>
          <w:lang w:val="en-US" w:eastAsia="zh-CN" w:bidi="fa-IR"/>
        </w:rPr>
        <w:t xml:space="preserve"> </w:t>
      </w:r>
      <w:r w:rsidR="00110D1D" w:rsidRPr="009876C4">
        <w:rPr>
          <w:rFonts w:ascii="Times New Roman" w:eastAsia="Calibri" w:hAnsi="Times New Roman" w:cs="Times New Roman"/>
          <w:sz w:val="24"/>
          <w:szCs w:val="24"/>
        </w:rPr>
        <w:t>including through the development of cultural and creative ind</w:t>
      </w:r>
      <w:r w:rsidR="002506DB">
        <w:rPr>
          <w:rFonts w:ascii="Times New Roman" w:eastAsia="Calibri" w:hAnsi="Times New Roman" w:cs="Times New Roman"/>
          <w:sz w:val="24"/>
          <w:szCs w:val="24"/>
        </w:rPr>
        <w:t>ustries and sustainable tourism;</w:t>
      </w:r>
      <w:r w:rsidR="00110D1D" w:rsidRPr="009876C4">
        <w:rPr>
          <w:rFonts w:ascii="Times New Roman" w:eastAsia="Calibri" w:hAnsi="Times New Roman" w:cs="Times New Roman"/>
          <w:sz w:val="24"/>
          <w:szCs w:val="24"/>
        </w:rPr>
        <w:t xml:space="preserve"> </w:t>
      </w:r>
    </w:p>
    <w:p w14:paraId="300E426F"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Underlining</w:t>
      </w:r>
      <w:r w:rsidRPr="009876C4">
        <w:rPr>
          <w:rFonts w:ascii="Times New Roman" w:eastAsia="SimSun" w:hAnsi="Times New Roman" w:cs="Times New Roman"/>
          <w:sz w:val="24"/>
          <w:szCs w:val="24"/>
          <w:lang w:val="en-US" w:eastAsia="zh-CN" w:bidi="fa-IR"/>
        </w:rPr>
        <w:t xml:space="preserve"> the fact that the eradication of poverty in all its forms and dimensions is an ethical, social, political, environmental and economic imperative of all humankind, and in this regard recognizing that there is a need to better understand and address the </w:t>
      </w:r>
      <w:proofErr w:type="gramStart"/>
      <w:r w:rsidR="00316540" w:rsidRPr="009876C4">
        <w:rPr>
          <w:rFonts w:ascii="Times New Roman" w:eastAsia="SimSun" w:hAnsi="Times New Roman" w:cs="Times New Roman"/>
          <w:sz w:val="24"/>
          <w:szCs w:val="24"/>
          <w:lang w:val="en-US" w:eastAsia="zh-CN" w:bidi="fa-IR"/>
        </w:rPr>
        <w:t>three</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dimensional</w:t>
      </w:r>
      <w:proofErr w:type="gramEnd"/>
      <w:r w:rsidR="0031654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nature of</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development</w:t>
      </w:r>
      <w:r w:rsidR="00316540" w:rsidRPr="009876C4">
        <w:rPr>
          <w:rFonts w:ascii="Times New Roman" w:eastAsia="Calibri" w:hAnsi="Times New Roman" w:cs="Times New Roman"/>
          <w:sz w:val="24"/>
          <w:szCs w:val="24"/>
          <w:lang w:val="en-US"/>
        </w:rPr>
        <w:t xml:space="preserve"> </w:t>
      </w:r>
      <w:r w:rsidRPr="009876C4">
        <w:rPr>
          <w:rFonts w:ascii="Times New Roman" w:eastAsia="SimSun" w:hAnsi="Times New Roman" w:cs="Times New Roman"/>
          <w:sz w:val="24"/>
          <w:szCs w:val="24"/>
          <w:lang w:val="en-US" w:eastAsia="zh-CN" w:bidi="fa-IR"/>
        </w:rPr>
        <w:t>and poverty in a multi</w:t>
      </w:r>
      <w:r w:rsidR="002506DB">
        <w:rPr>
          <w:rFonts w:ascii="Times New Roman" w:eastAsia="SimSun" w:hAnsi="Times New Roman" w:cs="Times New Roman"/>
          <w:sz w:val="24"/>
          <w:szCs w:val="24"/>
          <w:lang w:val="en-US" w:eastAsia="zh-CN" w:bidi="fa-IR"/>
        </w:rPr>
        <w:t>faceted and integrated approach;</w:t>
      </w:r>
    </w:p>
    <w:p w14:paraId="2E175C9D"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Emphasizing</w:t>
      </w:r>
      <w:r w:rsidRPr="009876C4">
        <w:rPr>
          <w:rFonts w:ascii="Times New Roman" w:eastAsia="SimSun" w:hAnsi="Times New Roman" w:cs="Times New Roman"/>
          <w:sz w:val="24"/>
          <w:szCs w:val="24"/>
          <w:lang w:val="en-US" w:eastAsia="zh-CN" w:bidi="fa-IR"/>
        </w:rPr>
        <w:t xml:space="preserve"> that the implementation of 2030 Agenda for Sustainable Development depends crucially on the transformation of rural areas, where m</w:t>
      </w:r>
      <w:r w:rsidR="002506DB">
        <w:rPr>
          <w:rFonts w:ascii="Times New Roman" w:eastAsia="SimSun" w:hAnsi="Times New Roman" w:cs="Times New Roman"/>
          <w:sz w:val="24"/>
          <w:szCs w:val="24"/>
          <w:lang w:val="en-US" w:eastAsia="zh-CN" w:bidi="fa-IR"/>
        </w:rPr>
        <w:t>ost of the poor and hungry live;</w:t>
      </w:r>
      <w:r w:rsidRPr="009876C4">
        <w:rPr>
          <w:rFonts w:ascii="Times New Roman" w:eastAsia="SimSun" w:hAnsi="Times New Roman" w:cs="Times New Roman"/>
          <w:sz w:val="24"/>
          <w:szCs w:val="24"/>
          <w:lang w:val="en-US" w:eastAsia="zh-CN" w:bidi="fa-IR"/>
        </w:rPr>
        <w:t xml:space="preserve"> </w:t>
      </w:r>
    </w:p>
    <w:p w14:paraId="5148C70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Recalling</w:t>
      </w:r>
      <w:r w:rsidRPr="009876C4">
        <w:rPr>
          <w:rFonts w:ascii="Times New Roman" w:eastAsia="SimSun" w:hAnsi="Times New Roman" w:cs="Times New Roman"/>
          <w:sz w:val="24"/>
          <w:szCs w:val="24"/>
          <w:lang w:val="en-US" w:eastAsia="zh-CN" w:bidi="fa-IR"/>
        </w:rPr>
        <w:t xml:space="preserve"> that nearly 80 per cent of the extreme poor live in rural areas and work in agriculture and that devoting resources to the development of rural areas and sustainable agriculture and supporting smallholder farmers, especially women farmers, is key to ending poverty in all its forms and dimensions by, inter alia, i</w:t>
      </w:r>
      <w:r w:rsidR="002506DB">
        <w:rPr>
          <w:rFonts w:ascii="Times New Roman" w:eastAsia="SimSun" w:hAnsi="Times New Roman" w:cs="Times New Roman"/>
          <w:sz w:val="24"/>
          <w:szCs w:val="24"/>
          <w:lang w:val="en-US" w:eastAsia="zh-CN" w:bidi="fa-IR"/>
        </w:rPr>
        <w:t>mproving the welfare of farmers;</w:t>
      </w:r>
      <w:r w:rsidRPr="009876C4">
        <w:rPr>
          <w:rFonts w:ascii="Times New Roman" w:eastAsia="SimSun" w:hAnsi="Times New Roman" w:cs="Times New Roman"/>
          <w:sz w:val="24"/>
          <w:szCs w:val="24"/>
          <w:lang w:val="en-US" w:eastAsia="zh-CN" w:bidi="fa-IR"/>
        </w:rPr>
        <w:t xml:space="preserve">  </w:t>
      </w:r>
    </w:p>
    <w:p w14:paraId="70084922"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r w:rsidRPr="002506DB">
        <w:rPr>
          <w:rFonts w:ascii="Times New Roman" w:eastAsia="Calibri" w:hAnsi="Times New Roman" w:cs="Times New Roman"/>
          <w:b/>
          <w:bCs/>
          <w:i/>
          <w:iCs/>
          <w:spacing w:val="-3"/>
          <w:sz w:val="24"/>
          <w:szCs w:val="24"/>
          <w:lang w:val="en-US"/>
        </w:rPr>
        <w:t>Stressing</w:t>
      </w:r>
      <w:r w:rsidRPr="009876C4">
        <w:rPr>
          <w:rFonts w:ascii="Times New Roman" w:eastAsia="Calibri" w:hAnsi="Times New Roman" w:cs="Times New Roman"/>
          <w:b/>
          <w:bCs/>
          <w:i/>
          <w:iCs/>
          <w:spacing w:val="-3"/>
          <w:sz w:val="24"/>
          <w:szCs w:val="24"/>
          <w:lang w:val="en-US"/>
        </w:rPr>
        <w:t xml:space="preserve"> </w:t>
      </w:r>
      <w:r w:rsidRPr="009876C4">
        <w:rPr>
          <w:rFonts w:ascii="Times New Roman" w:eastAsia="Calibri" w:hAnsi="Times New Roman" w:cs="Times New Roman"/>
          <w:spacing w:val="-3"/>
          <w:sz w:val="24"/>
          <w:szCs w:val="24"/>
          <w:lang w:val="en-US"/>
        </w:rPr>
        <w:t>at the same time the need for enhanced international cooperation on poverty eradication, and the obligation of developed countries to provide financial, technical and capacity building assistance along with support in the form of trade, investment and technological transfer to developing countries</w:t>
      </w:r>
      <w:r w:rsidR="002506DB">
        <w:rPr>
          <w:rFonts w:ascii="Times New Roman" w:eastAsia="Calibri" w:hAnsi="Times New Roman" w:cs="Times New Roman"/>
          <w:spacing w:val="-3"/>
          <w:sz w:val="24"/>
          <w:szCs w:val="24"/>
          <w:lang w:val="en-US"/>
        </w:rPr>
        <w:t>;</w:t>
      </w:r>
      <w:r w:rsidRPr="009876C4">
        <w:rPr>
          <w:rFonts w:ascii="Times New Roman" w:eastAsia="Calibri" w:hAnsi="Times New Roman" w:cs="Times New Roman"/>
          <w:spacing w:val="-3"/>
          <w:sz w:val="24"/>
          <w:szCs w:val="24"/>
          <w:lang w:val="en-US"/>
        </w:rPr>
        <w:t xml:space="preserve"> </w:t>
      </w:r>
    </w:p>
    <w:p w14:paraId="2807CC3C"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pacing w:val="-3"/>
          <w:sz w:val="24"/>
          <w:szCs w:val="24"/>
          <w:lang w:val="en-US"/>
        </w:rPr>
        <w:lastRenderedPageBreak/>
        <w:t>N</w:t>
      </w:r>
      <w:r w:rsidRPr="002506DB">
        <w:rPr>
          <w:rFonts w:ascii="Times New Roman" w:eastAsia="Calibri" w:hAnsi="Times New Roman" w:cs="Times New Roman"/>
          <w:b/>
          <w:bCs/>
          <w:i/>
          <w:iCs/>
          <w:sz w:val="24"/>
          <w:szCs w:val="24"/>
          <w:lang w:val="en-US"/>
        </w:rPr>
        <w:t>o</w:t>
      </w:r>
      <w:r w:rsidRPr="002506DB">
        <w:rPr>
          <w:rFonts w:ascii="Times New Roman" w:eastAsia="Calibri" w:hAnsi="Times New Roman" w:cs="Times New Roman"/>
          <w:b/>
          <w:bCs/>
          <w:i/>
          <w:iCs/>
          <w:spacing w:val="3"/>
          <w:sz w:val="24"/>
          <w:szCs w:val="24"/>
          <w:lang w:val="en-US"/>
        </w:rPr>
        <w:t>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rror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abuse of 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&amp;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z w:val="24"/>
          <w:szCs w:val="24"/>
          <w:lang w:val="en-US"/>
        </w:rPr>
        <w:t>dr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drug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gg</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4E32F2A9"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Acknowledging</w:t>
      </w:r>
      <w:r w:rsidRPr="009876C4">
        <w:rPr>
          <w:rFonts w:ascii="Times New Roman" w:eastAsia="Calibri" w:hAnsi="Times New Roman" w:cs="Times New Roman"/>
          <w:sz w:val="24"/>
          <w:szCs w:val="24"/>
          <w:lang w:val="en-US"/>
        </w:rPr>
        <w:t xml:space="preserve"> that any constraint on the political and economic development of any country would undermine the effort to poverty eradication and hamper the realization of other SDG’s</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1394279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lang w:val="en-US"/>
        </w:rPr>
      </w:pPr>
      <w:r w:rsidRPr="002506DB">
        <w:rPr>
          <w:rFonts w:ascii="Times New Roman" w:eastAsia="Calibri" w:hAnsi="Times New Roman" w:cs="Times New Roman"/>
          <w:b/>
          <w:bCs/>
          <w:i/>
          <w:iCs/>
          <w:spacing w:val="3"/>
          <w:sz w:val="24"/>
          <w:szCs w:val="24"/>
          <w:lang w:val="en-US"/>
        </w:rPr>
        <w:t>Recognizing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dimensions of</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namely</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l</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35BECE4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z w:val="24"/>
          <w:szCs w:val="24"/>
          <w:lang w:val="en-US"/>
        </w:rPr>
        <w:t>its alleviation and, eventually, its eradication, is</w:t>
      </w:r>
      <w:r w:rsidRPr="009876C4">
        <w:rPr>
          <w:rFonts w:ascii="Times New Roman" w:eastAsia="Calibri" w:hAnsi="Times New Roman" w:cs="Times New Roman"/>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002506DB">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 xml:space="preserve"> </w:t>
      </w:r>
    </w:p>
    <w:p w14:paraId="73FC432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Su</w:t>
      </w:r>
      <w:r w:rsidRPr="006F127B">
        <w:rPr>
          <w:rFonts w:ascii="Times New Roman" w:eastAsia="Calibri" w:hAnsi="Times New Roman" w:cs="Times New Roman"/>
          <w:b/>
          <w:bCs/>
          <w:i/>
          <w:iCs/>
          <w:sz w:val="24"/>
          <w:szCs w:val="24"/>
          <w:lang w:val="en-US"/>
        </w:rPr>
        <w:t>ppo</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 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 xml:space="preserve"> 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z</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006F127B">
        <w:rPr>
          <w:rFonts w:ascii="Times New Roman" w:eastAsia="Calibri" w:hAnsi="Times New Roman" w:cs="Times New Roman"/>
          <w:sz w:val="24"/>
          <w:szCs w:val="24"/>
          <w:lang w:val="en-US"/>
        </w:rPr>
        <w:t>;</w:t>
      </w:r>
    </w:p>
    <w:p w14:paraId="2FA8DBFA"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z w:val="24"/>
          <w:szCs w:val="24"/>
          <w:lang w:val="en-US"/>
        </w:rPr>
        <w:t>p</w:t>
      </w:r>
      <w:r w:rsidRPr="006F127B">
        <w:rPr>
          <w:rFonts w:ascii="Times New Roman" w:eastAsia="Calibri" w:hAnsi="Times New Roman" w:cs="Times New Roman"/>
          <w:b/>
          <w:bCs/>
          <w:i/>
          <w:iCs/>
          <w:spacing w:val="-3"/>
          <w:sz w:val="24"/>
          <w:szCs w:val="24"/>
          <w:lang w:val="en-US"/>
        </w:rPr>
        <w:t>h</w:t>
      </w: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s</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l;</w:t>
      </w:r>
    </w:p>
    <w:p w14:paraId="7C0BD14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proofErr w:type="gramStart"/>
      <w:r w:rsidRPr="006F127B">
        <w:rPr>
          <w:rFonts w:ascii="Times New Roman" w:eastAsia="Calibri" w:hAnsi="Times New Roman" w:cs="Times New Roman"/>
          <w:b/>
          <w:bCs/>
          <w:i/>
          <w:iCs/>
          <w:sz w:val="24"/>
          <w:szCs w:val="24"/>
          <w:lang w:val="en-US"/>
        </w:rPr>
        <w:t>R</w:t>
      </w:r>
      <w:r w:rsidRPr="006F127B">
        <w:rPr>
          <w:rFonts w:ascii="Times New Roman" w:eastAsia="Calibri" w:hAnsi="Times New Roman" w:cs="Times New Roman"/>
          <w:b/>
          <w:bCs/>
          <w:i/>
          <w:iCs/>
          <w:spacing w:val="3"/>
          <w:sz w:val="24"/>
          <w:szCs w:val="24"/>
          <w:lang w:val="en-US"/>
        </w:rPr>
        <w:t>ec</w:t>
      </w:r>
      <w:r w:rsidRPr="006F127B">
        <w:rPr>
          <w:rFonts w:ascii="Times New Roman" w:eastAsia="Calibri" w:hAnsi="Times New Roman" w:cs="Times New Roman"/>
          <w:b/>
          <w:bCs/>
          <w:i/>
          <w:iCs/>
          <w:sz w:val="24"/>
          <w:szCs w:val="24"/>
          <w:lang w:val="en-US"/>
        </w:rPr>
        <w:t>og</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
          <w:iCs/>
          <w:spacing w:val="4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4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ds </w:t>
      </w:r>
      <w:r w:rsidRPr="009876C4">
        <w:rPr>
          <w:rFonts w:ascii="Times New Roman" w:eastAsia="Calibri" w:hAnsi="Times New Roman" w:cs="Times New Roman"/>
          <w:spacing w:val="37"/>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 popu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4"/>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6C6840E5" w14:textId="77777777" w:rsidR="00640A64" w:rsidRPr="009876C4" w:rsidRDefault="00640A64" w:rsidP="00640A64">
      <w:pPr>
        <w:widowControl w:val="0"/>
        <w:tabs>
          <w:tab w:val="left" w:pos="2127"/>
        </w:tabs>
        <w:autoSpaceDE w:val="0"/>
        <w:autoSpaceDN w:val="0"/>
        <w:adjustRightInd w:val="0"/>
        <w:spacing w:before="100" w:beforeAutospacing="1" w:after="100" w:afterAutospacing="1" w:line="276" w:lineRule="auto"/>
        <w:ind w:right="6900"/>
        <w:jc w:val="both"/>
        <w:rPr>
          <w:rFonts w:ascii="Times New Roman" w:eastAsia="Calibri" w:hAnsi="Times New Roman" w:cs="Times New Roman"/>
          <w:sz w:val="24"/>
          <w:szCs w:val="24"/>
          <w:lang w:val="en-US"/>
        </w:rPr>
      </w:pPr>
      <w:r w:rsidRPr="009876C4">
        <w:rPr>
          <w:rFonts w:ascii="Times New Roman" w:eastAsia="Calibri" w:hAnsi="Times New Roman" w:cs="Times New Roman"/>
          <w:i/>
          <w:iCs/>
          <w:spacing w:val="3"/>
          <w:sz w:val="24"/>
          <w:szCs w:val="24"/>
          <w:lang w:val="en-US"/>
        </w:rPr>
        <w:t>W</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pacing w:val="3"/>
          <w:sz w:val="24"/>
          <w:szCs w:val="24"/>
          <w:lang w:val="en-US"/>
        </w:rPr>
        <w:t xml:space="preserve"> t</w:t>
      </w:r>
      <w:r w:rsidRPr="009876C4">
        <w:rPr>
          <w:rFonts w:ascii="Times New Roman" w:eastAsia="Calibri" w:hAnsi="Times New Roman" w:cs="Times New Roman"/>
          <w:i/>
          <w:iCs/>
          <w:sz w:val="24"/>
          <w:szCs w:val="24"/>
          <w:lang w:val="en-US"/>
        </w:rPr>
        <w:t>h</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10"/>
          <w:sz w:val="24"/>
          <w:szCs w:val="24"/>
          <w:lang w:val="en-US"/>
        </w:rPr>
        <w:t>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for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sz w:val="24"/>
          <w:szCs w:val="24"/>
          <w:lang w:val="en-US"/>
        </w:rPr>
        <w:t>,</w:t>
      </w:r>
    </w:p>
    <w:p w14:paraId="768E82B4" w14:textId="77777777" w:rsidR="00640A64" w:rsidRPr="009876C4" w:rsidRDefault="00640A64" w:rsidP="00881773">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proofErr w:type="gramStart"/>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 xml:space="preserve">2030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00DE7BAC" w:rsidRPr="009876C4">
        <w:rPr>
          <w:rFonts w:ascii="Times New Roman" w:eastAsia="Calibri" w:hAnsi="Times New Roman" w:cs="Times New Roman"/>
          <w:spacing w:val="3"/>
          <w:sz w:val="24"/>
          <w:szCs w:val="24"/>
          <w:lang w:val="en-US"/>
        </w:rPr>
        <w:t xml:space="preserve"> as well as </w:t>
      </w:r>
      <w:r w:rsidR="00DE7BAC" w:rsidRPr="009876C4">
        <w:rPr>
          <w:rFonts w:ascii="Times New Roman" w:eastAsia="Calibri" w:hAnsi="Times New Roman" w:cs="Arial"/>
          <w:sz w:val="24"/>
          <w:szCs w:val="24"/>
          <w:lang w:val="en-US"/>
        </w:rPr>
        <w:t>the Addis Ababa Action Agenda of the Third International Conferenc</w:t>
      </w:r>
      <w:r w:rsidR="00881773" w:rsidRPr="009876C4">
        <w:rPr>
          <w:rFonts w:ascii="Times New Roman" w:eastAsia="Calibri" w:hAnsi="Times New Roman" w:cs="Arial"/>
          <w:sz w:val="24"/>
          <w:szCs w:val="24"/>
          <w:lang w:val="en-US"/>
        </w:rPr>
        <w:t>e on Financing for Development</w:t>
      </w:r>
      <w:r w:rsidRPr="009876C4">
        <w:rPr>
          <w:rFonts w:ascii="Times New Roman" w:eastAsia="Calibri" w:hAnsi="Times New Roman" w:cs="Times New Roman"/>
          <w:sz w:val="24"/>
          <w:szCs w:val="24"/>
          <w:lang w:val="en-US"/>
        </w:rPr>
        <w:t>;</w:t>
      </w:r>
    </w:p>
    <w:p w14:paraId="54393AC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D</w:t>
      </w:r>
      <w:r w:rsidRPr="006F127B">
        <w:rPr>
          <w:rFonts w:ascii="Times New Roman" w:eastAsia="Calibri" w:hAnsi="Times New Roman" w:cs="Times New Roman"/>
          <w:b/>
          <w:bCs/>
          <w:spacing w:val="3"/>
          <w:sz w:val="24"/>
          <w:szCs w:val="24"/>
          <w:lang w:val="en-US"/>
        </w:rPr>
        <w:t>ete</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7"/>
          <w:sz w:val="24"/>
          <w:szCs w:val="24"/>
          <w:lang w:val="en-US"/>
        </w:rPr>
        <w:t>m</w:t>
      </w:r>
      <w:r w:rsidRPr="006F127B">
        <w:rPr>
          <w:rFonts w:ascii="Times New Roman" w:eastAsia="Calibri" w:hAnsi="Times New Roman" w:cs="Times New Roman"/>
          <w:b/>
          <w:bCs/>
          <w:spacing w:val="3"/>
          <w:sz w:val="24"/>
          <w:szCs w:val="24"/>
          <w:lang w:val="en-US"/>
        </w:rPr>
        <w:t>i</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ous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02A7DC9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doub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 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ili</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fu</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oy</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 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for </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pacing w:val="-7"/>
          <w:sz w:val="24"/>
          <w:szCs w:val="24"/>
          <w:lang w:val="en-US"/>
        </w:rPr>
        <w:t>ll;</w:t>
      </w:r>
    </w:p>
    <w:p w14:paraId="7CC67AEC"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sustainable food consumption </w:t>
      </w:r>
      <w:r w:rsidRPr="009876C4">
        <w:rPr>
          <w:rFonts w:ascii="Times New Roman" w:eastAsia="Calibri" w:hAnsi="Times New Roman" w:cs="Times New Roman"/>
          <w:spacing w:val="3"/>
          <w:sz w:val="24"/>
          <w:szCs w:val="24"/>
          <w:lang w:val="en-US"/>
        </w:rPr>
        <w:t xml:space="preserve">and production and take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ps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ensure it</w:t>
      </w:r>
      <w:r w:rsidRPr="009876C4">
        <w:rPr>
          <w:rFonts w:ascii="Times New Roman" w:eastAsia="Calibri" w:hAnsi="Times New Roman" w:cs="Times New Roman"/>
          <w:iCs/>
          <w:sz w:val="24"/>
          <w:szCs w:val="24"/>
          <w:lang w:val="en-US"/>
        </w:rPr>
        <w:t xml:space="preserve"> and</w:t>
      </w:r>
      <w:r w:rsidRPr="009876C4">
        <w:rPr>
          <w:rFonts w:ascii="Times New Roman" w:eastAsia="Calibri" w:hAnsi="Times New Roman" w:cs="Times New Roman"/>
          <w:iCs/>
          <w:sz w:val="24"/>
          <w:szCs w:val="24"/>
          <w:rtl/>
          <w:lang w:val="en-US"/>
        </w:rPr>
        <w:t xml:space="preserve"> </w:t>
      </w:r>
      <w:r w:rsidRPr="009876C4">
        <w:rPr>
          <w:rFonts w:ascii="Times New Roman" w:eastAsia="Calibri" w:hAnsi="Times New Roman" w:cs="Times New Roman"/>
          <w:iCs/>
          <w:sz w:val="24"/>
          <w:szCs w:val="24"/>
          <w:lang w:val="en-US"/>
        </w:rPr>
        <w:t>harness all parliamentary efforts to enact laws that work for the interest of food security;</w:t>
      </w:r>
      <w:r w:rsidRPr="009876C4">
        <w:rPr>
          <w:rFonts w:ascii="Times New Roman" w:eastAsia="Calibri" w:hAnsi="Times New Roman" w:cs="Times New Roman"/>
          <w:b/>
          <w:iCs/>
          <w:sz w:val="24"/>
          <w:szCs w:val="24"/>
          <w:lang w:val="en-US"/>
        </w:rPr>
        <w:t xml:space="preserve"> </w:t>
      </w:r>
    </w:p>
    <w:p w14:paraId="6566A96B"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p>
    <w:p w14:paraId="671ACEFC" w14:textId="63E22D79" w:rsidR="00640A64" w:rsidRPr="001D4A46" w:rsidRDefault="00640A64" w:rsidP="001D4A46">
      <w:pPr>
        <w:pStyle w:val="ListParagraph"/>
        <w:numPr>
          <w:ilvl w:val="0"/>
          <w:numId w:val="26"/>
        </w:numPr>
        <w:adjustRightInd w:val="0"/>
        <w:spacing w:before="240" w:after="240" w:line="276" w:lineRule="auto"/>
        <w:jc w:val="both"/>
        <w:rPr>
          <w:rFonts w:eastAsia="Calibri"/>
          <w:spacing w:val="20"/>
          <w:sz w:val="24"/>
          <w:szCs w:val="24"/>
        </w:rPr>
      </w:pPr>
      <w:r w:rsidRPr="001D4A46">
        <w:rPr>
          <w:rFonts w:eastAsia="Calibri"/>
          <w:sz w:val="24"/>
          <w:szCs w:val="24"/>
        </w:rPr>
        <w:lastRenderedPageBreak/>
        <w:t>pro</w:t>
      </w:r>
      <w:r w:rsidRPr="001D4A46">
        <w:rPr>
          <w:rFonts w:eastAsia="Calibri"/>
          <w:spacing w:val="-7"/>
          <w:sz w:val="24"/>
          <w:szCs w:val="24"/>
        </w:rPr>
        <w:t>m</w:t>
      </w:r>
      <w:r w:rsidRPr="001D4A46">
        <w:rPr>
          <w:rFonts w:eastAsia="Calibri"/>
          <w:sz w:val="24"/>
          <w:szCs w:val="24"/>
        </w:rPr>
        <w:t>o</w:t>
      </w:r>
      <w:r w:rsidRPr="001D4A46">
        <w:rPr>
          <w:rFonts w:eastAsia="Calibri"/>
          <w:spacing w:val="3"/>
          <w:sz w:val="24"/>
          <w:szCs w:val="24"/>
        </w:rPr>
        <w:t>t</w:t>
      </w:r>
      <w:r w:rsidRPr="001D4A46">
        <w:rPr>
          <w:rFonts w:eastAsia="Calibri"/>
          <w:sz w:val="24"/>
          <w:szCs w:val="24"/>
        </w:rPr>
        <w:t>e</w:t>
      </w:r>
      <w:r w:rsidRPr="001D4A46">
        <w:rPr>
          <w:rFonts w:eastAsia="Calibri"/>
          <w:spacing w:val="33"/>
          <w:sz w:val="24"/>
          <w:szCs w:val="24"/>
        </w:rPr>
        <w:t xml:space="preserve"> </w:t>
      </w:r>
      <w:r w:rsidRPr="001D4A46">
        <w:rPr>
          <w:rFonts w:eastAsia="Calibri"/>
          <w:spacing w:val="-7"/>
          <w:sz w:val="24"/>
          <w:szCs w:val="24"/>
        </w:rPr>
        <w:t>m</w:t>
      </w:r>
      <w:r w:rsidRPr="001D4A46">
        <w:rPr>
          <w:rFonts w:eastAsia="Calibri"/>
          <w:sz w:val="24"/>
          <w:szCs w:val="24"/>
        </w:rPr>
        <w:t>od</w:t>
      </w:r>
      <w:r w:rsidRPr="001D4A46">
        <w:rPr>
          <w:rFonts w:eastAsia="Calibri"/>
          <w:spacing w:val="3"/>
          <w:sz w:val="24"/>
          <w:szCs w:val="24"/>
        </w:rPr>
        <w:t>e</w:t>
      </w:r>
      <w:r w:rsidRPr="001D4A46">
        <w:rPr>
          <w:rFonts w:eastAsia="Calibri"/>
          <w:sz w:val="24"/>
          <w:szCs w:val="24"/>
        </w:rPr>
        <w:t>rn</w:t>
      </w:r>
      <w:r w:rsidRPr="001D4A46">
        <w:rPr>
          <w:rFonts w:eastAsia="Calibri"/>
          <w:spacing w:val="30"/>
          <w:sz w:val="24"/>
          <w:szCs w:val="24"/>
        </w:rPr>
        <w:t xml:space="preserve"> </w:t>
      </w:r>
      <w:r w:rsidR="00941914" w:rsidRPr="001D4A46">
        <w:rPr>
          <w:rFonts w:eastAsia="Calibri"/>
          <w:sz w:val="24"/>
          <w:szCs w:val="24"/>
        </w:rPr>
        <w:t xml:space="preserve">and sustainable </w:t>
      </w:r>
      <w:r w:rsidRPr="001D4A46">
        <w:rPr>
          <w:rFonts w:eastAsia="Calibri"/>
          <w:spacing w:val="13"/>
          <w:sz w:val="24"/>
          <w:szCs w:val="24"/>
        </w:rPr>
        <w:t>a</w:t>
      </w:r>
      <w:r w:rsidRPr="001D4A46">
        <w:rPr>
          <w:rFonts w:eastAsia="Calibri"/>
          <w:spacing w:val="-10"/>
          <w:sz w:val="24"/>
          <w:szCs w:val="24"/>
        </w:rPr>
        <w:t>g</w:t>
      </w:r>
      <w:r w:rsidRPr="001D4A46">
        <w:rPr>
          <w:rFonts w:eastAsia="Calibri"/>
          <w:sz w:val="24"/>
          <w:szCs w:val="24"/>
        </w:rPr>
        <w:t>r</w:t>
      </w:r>
      <w:r w:rsidRPr="001D4A46">
        <w:rPr>
          <w:rFonts w:eastAsia="Calibri"/>
          <w:spacing w:val="-7"/>
          <w:sz w:val="24"/>
          <w:szCs w:val="24"/>
        </w:rPr>
        <w:t>i</w:t>
      </w:r>
      <w:r w:rsidRPr="001D4A46">
        <w:rPr>
          <w:rFonts w:eastAsia="Calibri"/>
          <w:spacing w:val="3"/>
          <w:sz w:val="24"/>
          <w:szCs w:val="24"/>
        </w:rPr>
        <w:t>c</w:t>
      </w:r>
      <w:r w:rsidRPr="001D4A46">
        <w:rPr>
          <w:rFonts w:eastAsia="Calibri"/>
          <w:spacing w:val="10"/>
          <w:sz w:val="24"/>
          <w:szCs w:val="24"/>
        </w:rPr>
        <w:t>u</w:t>
      </w:r>
      <w:r w:rsidRPr="001D4A46">
        <w:rPr>
          <w:rFonts w:eastAsia="Calibri"/>
          <w:spacing w:val="-7"/>
          <w:sz w:val="24"/>
          <w:szCs w:val="24"/>
        </w:rPr>
        <w:t>l</w:t>
      </w:r>
      <w:r w:rsidRPr="001D4A46">
        <w:rPr>
          <w:rFonts w:eastAsia="Calibri"/>
          <w:spacing w:val="3"/>
          <w:sz w:val="24"/>
          <w:szCs w:val="24"/>
        </w:rPr>
        <w:t>t</w:t>
      </w:r>
      <w:r w:rsidRPr="001D4A46">
        <w:rPr>
          <w:rFonts w:eastAsia="Calibri"/>
          <w:sz w:val="24"/>
          <w:szCs w:val="24"/>
        </w:rPr>
        <w:t>ure</w:t>
      </w:r>
      <w:r w:rsidRPr="001D4A46">
        <w:rPr>
          <w:rFonts w:eastAsia="Calibri"/>
          <w:spacing w:val="33"/>
          <w:sz w:val="24"/>
          <w:szCs w:val="24"/>
        </w:rPr>
        <w:t xml:space="preserve"> </w:t>
      </w:r>
      <w:r w:rsidRPr="001D4A46">
        <w:rPr>
          <w:rFonts w:eastAsia="Calibri"/>
          <w:spacing w:val="-3"/>
          <w:sz w:val="24"/>
          <w:szCs w:val="24"/>
        </w:rPr>
        <w:t>w</w:t>
      </w:r>
      <w:r w:rsidRPr="001D4A46">
        <w:rPr>
          <w:rFonts w:eastAsia="Calibri"/>
          <w:sz w:val="24"/>
          <w:szCs w:val="24"/>
        </w:rPr>
        <w:t>h</w:t>
      </w:r>
      <w:r w:rsidRPr="001D4A46">
        <w:rPr>
          <w:rFonts w:eastAsia="Calibri"/>
          <w:spacing w:val="-7"/>
          <w:sz w:val="24"/>
          <w:szCs w:val="24"/>
        </w:rPr>
        <w:t>i</w:t>
      </w:r>
      <w:r w:rsidRPr="001D4A46">
        <w:rPr>
          <w:rFonts w:eastAsia="Calibri"/>
          <w:spacing w:val="3"/>
          <w:sz w:val="24"/>
          <w:szCs w:val="24"/>
        </w:rPr>
        <w:t>c</w:t>
      </w:r>
      <w:r w:rsidRPr="001D4A46">
        <w:rPr>
          <w:rFonts w:eastAsia="Calibri"/>
          <w:sz w:val="24"/>
          <w:szCs w:val="24"/>
        </w:rPr>
        <w:t>h</w:t>
      </w:r>
      <w:r w:rsidRPr="001D4A46">
        <w:rPr>
          <w:rFonts w:eastAsia="Calibri"/>
          <w:spacing w:val="30"/>
          <w:sz w:val="24"/>
          <w:szCs w:val="24"/>
        </w:rPr>
        <w:t xml:space="preserve"> </w:t>
      </w:r>
      <w:r w:rsidRPr="001D4A46">
        <w:rPr>
          <w:rFonts w:eastAsia="Calibri"/>
          <w:spacing w:val="3"/>
          <w:sz w:val="24"/>
          <w:szCs w:val="24"/>
        </w:rPr>
        <w:t>c</w:t>
      </w:r>
      <w:r w:rsidRPr="001D4A46">
        <w:rPr>
          <w:rFonts w:eastAsia="Calibri"/>
          <w:sz w:val="24"/>
          <w:szCs w:val="24"/>
        </w:rPr>
        <w:t>on</w:t>
      </w:r>
      <w:r w:rsidRPr="001D4A46">
        <w:rPr>
          <w:rFonts w:eastAsia="Calibri"/>
          <w:spacing w:val="3"/>
          <w:sz w:val="24"/>
          <w:szCs w:val="24"/>
        </w:rPr>
        <w:t>t</w:t>
      </w:r>
      <w:r w:rsidRPr="001D4A46">
        <w:rPr>
          <w:rFonts w:eastAsia="Calibri"/>
          <w:sz w:val="24"/>
          <w:szCs w:val="24"/>
        </w:rPr>
        <w:t>r</w:t>
      </w:r>
      <w:r w:rsidRPr="001D4A46">
        <w:rPr>
          <w:rFonts w:eastAsia="Calibri"/>
          <w:spacing w:val="-7"/>
          <w:sz w:val="24"/>
          <w:szCs w:val="24"/>
        </w:rPr>
        <w:t>i</w:t>
      </w:r>
      <w:r w:rsidRPr="001D4A46">
        <w:rPr>
          <w:rFonts w:eastAsia="Calibri"/>
          <w:sz w:val="24"/>
          <w:szCs w:val="24"/>
        </w:rPr>
        <w:t>bu</w:t>
      </w:r>
      <w:r w:rsidRPr="001D4A46">
        <w:rPr>
          <w:rFonts w:eastAsia="Calibri"/>
          <w:spacing w:val="3"/>
          <w:sz w:val="24"/>
          <w:szCs w:val="24"/>
        </w:rPr>
        <w:t>te</w:t>
      </w:r>
      <w:r w:rsidRPr="001D4A46">
        <w:rPr>
          <w:rFonts w:eastAsia="Calibri"/>
          <w:sz w:val="24"/>
          <w:szCs w:val="24"/>
        </w:rPr>
        <w:t>s</w:t>
      </w:r>
      <w:r w:rsidRPr="001D4A46">
        <w:rPr>
          <w:rFonts w:eastAsia="Calibri"/>
          <w:spacing w:val="27"/>
          <w:sz w:val="24"/>
          <w:szCs w:val="24"/>
        </w:rPr>
        <w:t xml:space="preserve"> </w:t>
      </w:r>
      <w:r w:rsidRPr="001D4A46">
        <w:rPr>
          <w:rFonts w:eastAsia="Calibri"/>
          <w:spacing w:val="3"/>
          <w:sz w:val="24"/>
          <w:szCs w:val="24"/>
        </w:rPr>
        <w:t>e</w:t>
      </w:r>
      <w:r w:rsidRPr="001D4A46">
        <w:rPr>
          <w:rFonts w:eastAsia="Calibri"/>
          <w:spacing w:val="7"/>
          <w:sz w:val="24"/>
          <w:szCs w:val="24"/>
        </w:rPr>
        <w:t>s</w:t>
      </w:r>
      <w:r w:rsidRPr="001D4A46">
        <w:rPr>
          <w:rFonts w:eastAsia="Calibri"/>
          <w:spacing w:val="-3"/>
          <w:sz w:val="24"/>
          <w:szCs w:val="24"/>
        </w:rPr>
        <w:t>s</w:t>
      </w:r>
      <w:r w:rsidRPr="001D4A46">
        <w:rPr>
          <w:rFonts w:eastAsia="Calibri"/>
          <w:spacing w:val="3"/>
          <w:sz w:val="24"/>
          <w:szCs w:val="24"/>
        </w:rPr>
        <w:t>e</w:t>
      </w:r>
      <w:r w:rsidRPr="001D4A46">
        <w:rPr>
          <w:rFonts w:eastAsia="Calibri"/>
          <w:sz w:val="24"/>
          <w:szCs w:val="24"/>
        </w:rPr>
        <w:t>n</w:t>
      </w:r>
      <w:r w:rsidRPr="001D4A46">
        <w:rPr>
          <w:rFonts w:eastAsia="Calibri"/>
          <w:spacing w:val="3"/>
          <w:sz w:val="24"/>
          <w:szCs w:val="24"/>
        </w:rPr>
        <w:t>t</w:t>
      </w:r>
      <w:r w:rsidRPr="001D4A46">
        <w:rPr>
          <w:rFonts w:eastAsia="Calibri"/>
          <w:spacing w:val="-7"/>
          <w:sz w:val="24"/>
          <w:szCs w:val="24"/>
        </w:rPr>
        <w:t>i</w:t>
      </w:r>
      <w:r w:rsidRPr="001D4A46">
        <w:rPr>
          <w:rFonts w:eastAsia="Calibri"/>
          <w:spacing w:val="3"/>
          <w:sz w:val="24"/>
          <w:szCs w:val="24"/>
        </w:rPr>
        <w:t>al</w:t>
      </w:r>
      <w:r w:rsidRPr="001D4A46">
        <w:rPr>
          <w:rFonts w:eastAsia="Calibri"/>
          <w:spacing w:val="-7"/>
          <w:sz w:val="24"/>
          <w:szCs w:val="24"/>
        </w:rPr>
        <w:t>l</w:t>
      </w:r>
      <w:r w:rsidRPr="001D4A46">
        <w:rPr>
          <w:rFonts w:eastAsia="Calibri"/>
          <w:sz w:val="24"/>
          <w:szCs w:val="24"/>
        </w:rPr>
        <w:t>y</w:t>
      </w:r>
      <w:r w:rsidRPr="001D4A46">
        <w:rPr>
          <w:rFonts w:eastAsia="Calibri"/>
          <w:spacing w:val="30"/>
          <w:sz w:val="24"/>
          <w:szCs w:val="24"/>
        </w:rPr>
        <w:t xml:space="preserve"> </w:t>
      </w:r>
      <w:r w:rsidRPr="001D4A46">
        <w:rPr>
          <w:rFonts w:eastAsia="Calibri"/>
          <w:spacing w:val="3"/>
          <w:sz w:val="24"/>
          <w:szCs w:val="24"/>
        </w:rPr>
        <w:t>t</w:t>
      </w:r>
      <w:r w:rsidRPr="001D4A46">
        <w:rPr>
          <w:rFonts w:eastAsia="Calibri"/>
          <w:sz w:val="24"/>
          <w:szCs w:val="24"/>
        </w:rPr>
        <w:t>o</w:t>
      </w:r>
      <w:r w:rsidRPr="001D4A46">
        <w:rPr>
          <w:rFonts w:eastAsia="Calibri"/>
          <w:spacing w:val="30"/>
          <w:sz w:val="24"/>
          <w:szCs w:val="24"/>
        </w:rPr>
        <w:t xml:space="preserve"> </w:t>
      </w:r>
      <w:r w:rsidRPr="001D4A46">
        <w:rPr>
          <w:rFonts w:eastAsia="Calibri"/>
          <w:sz w:val="24"/>
          <w:szCs w:val="24"/>
        </w:rPr>
        <w:t>r</w:t>
      </w:r>
      <w:r w:rsidRPr="001D4A46">
        <w:rPr>
          <w:rFonts w:eastAsia="Calibri"/>
          <w:spacing w:val="3"/>
          <w:sz w:val="24"/>
          <w:szCs w:val="24"/>
        </w:rPr>
        <w:t>e</w:t>
      </w:r>
      <w:r w:rsidRPr="001D4A46">
        <w:rPr>
          <w:rFonts w:eastAsia="Calibri"/>
          <w:sz w:val="24"/>
          <w:szCs w:val="24"/>
        </w:rPr>
        <w:t>du</w:t>
      </w:r>
      <w:r w:rsidRPr="001D4A46">
        <w:rPr>
          <w:rFonts w:eastAsia="Calibri"/>
          <w:spacing w:val="3"/>
          <w:sz w:val="24"/>
          <w:szCs w:val="24"/>
        </w:rPr>
        <w:t>ct</w:t>
      </w:r>
      <w:r w:rsidRPr="001D4A46">
        <w:rPr>
          <w:rFonts w:eastAsia="Calibri"/>
          <w:spacing w:val="-7"/>
          <w:sz w:val="24"/>
          <w:szCs w:val="24"/>
        </w:rPr>
        <w:t>i</w:t>
      </w:r>
      <w:r w:rsidRPr="001D4A46">
        <w:rPr>
          <w:rFonts w:eastAsia="Calibri"/>
          <w:sz w:val="24"/>
          <w:szCs w:val="24"/>
        </w:rPr>
        <w:t>on</w:t>
      </w:r>
      <w:r w:rsidRPr="001D4A46">
        <w:rPr>
          <w:rFonts w:eastAsia="Calibri"/>
          <w:spacing w:val="30"/>
          <w:sz w:val="24"/>
          <w:szCs w:val="24"/>
        </w:rPr>
        <w:t xml:space="preserve"> </w:t>
      </w:r>
      <w:r w:rsidRPr="001D4A46">
        <w:rPr>
          <w:rFonts w:eastAsia="Calibri"/>
          <w:sz w:val="24"/>
          <w:szCs w:val="24"/>
        </w:rPr>
        <w:t>of</w:t>
      </w:r>
      <w:r w:rsidRPr="001D4A46">
        <w:rPr>
          <w:rFonts w:eastAsia="Calibri"/>
          <w:spacing w:val="30"/>
          <w:sz w:val="24"/>
          <w:szCs w:val="24"/>
        </w:rPr>
        <w:t xml:space="preserve"> </w:t>
      </w:r>
      <w:r w:rsidRPr="001D4A46">
        <w:rPr>
          <w:rFonts w:eastAsia="Calibri"/>
          <w:sz w:val="24"/>
          <w:szCs w:val="24"/>
        </w:rPr>
        <w:t>pov</w:t>
      </w:r>
      <w:r w:rsidRPr="001D4A46">
        <w:rPr>
          <w:rFonts w:eastAsia="Calibri"/>
          <w:spacing w:val="3"/>
          <w:sz w:val="24"/>
          <w:szCs w:val="24"/>
        </w:rPr>
        <w:t>e</w:t>
      </w:r>
      <w:r w:rsidRPr="001D4A46">
        <w:rPr>
          <w:rFonts w:eastAsia="Calibri"/>
          <w:sz w:val="24"/>
          <w:szCs w:val="24"/>
        </w:rPr>
        <w:t>r</w:t>
      </w:r>
      <w:r w:rsidRPr="001D4A46">
        <w:rPr>
          <w:rFonts w:eastAsia="Calibri"/>
          <w:spacing w:val="3"/>
          <w:sz w:val="24"/>
          <w:szCs w:val="24"/>
        </w:rPr>
        <w:t>t</w:t>
      </w:r>
      <w:r w:rsidRPr="001D4A46">
        <w:rPr>
          <w:rFonts w:eastAsia="Calibri"/>
          <w:sz w:val="24"/>
          <w:szCs w:val="24"/>
        </w:rPr>
        <w:t>y</w:t>
      </w:r>
      <w:r w:rsidRPr="001D4A46">
        <w:rPr>
          <w:rFonts w:eastAsia="Calibri"/>
          <w:spacing w:val="40"/>
          <w:sz w:val="24"/>
          <w:szCs w:val="24"/>
        </w:rPr>
        <w:t xml:space="preserve"> </w:t>
      </w:r>
      <w:r w:rsidRPr="001D4A46">
        <w:rPr>
          <w:rFonts w:eastAsia="Calibri"/>
          <w:spacing w:val="-7"/>
          <w:sz w:val="24"/>
          <w:szCs w:val="24"/>
        </w:rPr>
        <w:t>i</w:t>
      </w:r>
      <w:r w:rsidRPr="001D4A46">
        <w:rPr>
          <w:rFonts w:eastAsia="Calibri"/>
          <w:sz w:val="24"/>
          <w:szCs w:val="24"/>
        </w:rPr>
        <w:t>n</w:t>
      </w:r>
      <w:r w:rsidRPr="001D4A46">
        <w:rPr>
          <w:rFonts w:eastAsia="Calibri"/>
          <w:spacing w:val="30"/>
          <w:sz w:val="24"/>
          <w:szCs w:val="24"/>
        </w:rPr>
        <w:t xml:space="preserve"> </w:t>
      </w:r>
      <w:r w:rsidRPr="001D4A46">
        <w:rPr>
          <w:rFonts w:eastAsia="Calibri"/>
          <w:sz w:val="24"/>
          <w:szCs w:val="24"/>
        </w:rPr>
        <w:t>urb</w:t>
      </w:r>
      <w:r w:rsidRPr="001D4A46">
        <w:rPr>
          <w:rFonts w:eastAsia="Calibri"/>
          <w:spacing w:val="3"/>
          <w:sz w:val="24"/>
          <w:szCs w:val="24"/>
        </w:rPr>
        <w:t>a</w:t>
      </w:r>
      <w:r w:rsidRPr="001D4A46">
        <w:rPr>
          <w:rFonts w:eastAsia="Calibri"/>
          <w:sz w:val="24"/>
          <w:szCs w:val="24"/>
        </w:rPr>
        <w:t xml:space="preserve">n </w:t>
      </w:r>
      <w:r w:rsidRPr="001D4A46">
        <w:rPr>
          <w:rFonts w:eastAsia="Calibri"/>
          <w:spacing w:val="3"/>
          <w:sz w:val="24"/>
          <w:szCs w:val="24"/>
        </w:rPr>
        <w:t>a</w:t>
      </w:r>
      <w:r w:rsidRPr="001D4A46">
        <w:rPr>
          <w:rFonts w:eastAsia="Calibri"/>
          <w:sz w:val="24"/>
          <w:szCs w:val="24"/>
        </w:rPr>
        <w:t>nd</w:t>
      </w:r>
      <w:r w:rsidRPr="001D4A46">
        <w:rPr>
          <w:rFonts w:eastAsia="Calibri"/>
          <w:spacing w:val="30"/>
          <w:sz w:val="24"/>
          <w:szCs w:val="24"/>
        </w:rPr>
        <w:t xml:space="preserve"> </w:t>
      </w:r>
      <w:r w:rsidRPr="001D4A46">
        <w:rPr>
          <w:rFonts w:eastAsia="Calibri"/>
          <w:sz w:val="24"/>
          <w:szCs w:val="24"/>
        </w:rPr>
        <w:t>rur</w:t>
      </w:r>
      <w:r w:rsidRPr="001D4A46">
        <w:rPr>
          <w:rFonts w:eastAsia="Calibri"/>
          <w:spacing w:val="3"/>
          <w:sz w:val="24"/>
          <w:szCs w:val="24"/>
        </w:rPr>
        <w:t>a</w:t>
      </w:r>
      <w:r w:rsidRPr="001D4A46">
        <w:rPr>
          <w:rFonts w:eastAsia="Calibri"/>
          <w:sz w:val="24"/>
          <w:szCs w:val="24"/>
        </w:rPr>
        <w:t>l</w:t>
      </w:r>
      <w:r w:rsidRPr="001D4A46">
        <w:rPr>
          <w:rFonts w:eastAsia="Calibri"/>
          <w:spacing w:val="23"/>
          <w:sz w:val="24"/>
          <w:szCs w:val="24"/>
        </w:rPr>
        <w:t xml:space="preserve"> </w:t>
      </w:r>
      <w:r w:rsidRPr="001D4A46">
        <w:rPr>
          <w:rFonts w:eastAsia="Calibri"/>
          <w:spacing w:val="3"/>
          <w:sz w:val="24"/>
          <w:szCs w:val="24"/>
        </w:rPr>
        <w:t>a</w:t>
      </w:r>
      <w:r w:rsidRPr="001D4A46">
        <w:rPr>
          <w:rFonts w:eastAsia="Calibri"/>
          <w:sz w:val="24"/>
          <w:szCs w:val="24"/>
        </w:rPr>
        <w:t>r</w:t>
      </w:r>
      <w:r w:rsidRPr="001D4A46">
        <w:rPr>
          <w:rFonts w:eastAsia="Calibri"/>
          <w:spacing w:val="3"/>
          <w:sz w:val="24"/>
          <w:szCs w:val="24"/>
        </w:rPr>
        <w:t>ea</w:t>
      </w:r>
      <w:r w:rsidRPr="001D4A46">
        <w:rPr>
          <w:rFonts w:eastAsia="Calibri"/>
          <w:spacing w:val="-3"/>
          <w:sz w:val="24"/>
          <w:szCs w:val="24"/>
        </w:rPr>
        <w:t>s</w:t>
      </w:r>
      <w:r w:rsidRPr="001D4A46">
        <w:rPr>
          <w:rFonts w:eastAsia="Calibri"/>
          <w:sz w:val="24"/>
          <w:szCs w:val="24"/>
        </w:rPr>
        <w:t>;</w:t>
      </w:r>
      <w:r w:rsidRPr="001D4A46">
        <w:rPr>
          <w:rFonts w:eastAsia="Calibri"/>
          <w:spacing w:val="20"/>
          <w:sz w:val="24"/>
          <w:szCs w:val="24"/>
        </w:rPr>
        <w:t xml:space="preserve"> </w:t>
      </w:r>
    </w:p>
    <w:p w14:paraId="0A8376FC" w14:textId="7F8CAF25" w:rsidR="00640A64" w:rsidRPr="001D4A46" w:rsidRDefault="00640A64" w:rsidP="001D4A46">
      <w:pPr>
        <w:pStyle w:val="ListParagraph"/>
        <w:numPr>
          <w:ilvl w:val="0"/>
          <w:numId w:val="26"/>
        </w:numPr>
        <w:adjustRightInd w:val="0"/>
        <w:spacing w:before="240" w:after="240" w:line="276" w:lineRule="auto"/>
        <w:jc w:val="both"/>
        <w:rPr>
          <w:rFonts w:eastAsia="Calibri"/>
          <w:spacing w:val="10"/>
          <w:sz w:val="24"/>
          <w:szCs w:val="24"/>
        </w:rPr>
      </w:pPr>
      <w:r w:rsidRPr="001D4A46">
        <w:rPr>
          <w:rFonts w:eastAsia="Calibri"/>
          <w:spacing w:val="3"/>
          <w:sz w:val="24"/>
          <w:szCs w:val="24"/>
        </w:rPr>
        <w:t>e</w:t>
      </w:r>
      <w:r w:rsidRPr="001D4A46">
        <w:rPr>
          <w:rFonts w:eastAsia="Calibri"/>
          <w:spacing w:val="-7"/>
          <w:sz w:val="24"/>
          <w:szCs w:val="24"/>
        </w:rPr>
        <w:t>m</w:t>
      </w:r>
      <w:r w:rsidRPr="001D4A46">
        <w:rPr>
          <w:rFonts w:eastAsia="Calibri"/>
          <w:sz w:val="24"/>
          <w:szCs w:val="24"/>
        </w:rPr>
        <w:t>po</w:t>
      </w:r>
      <w:r w:rsidRPr="001D4A46">
        <w:rPr>
          <w:rFonts w:eastAsia="Calibri"/>
          <w:spacing w:val="-3"/>
          <w:sz w:val="24"/>
          <w:szCs w:val="24"/>
        </w:rPr>
        <w:t>w</w:t>
      </w:r>
      <w:r w:rsidRPr="001D4A46">
        <w:rPr>
          <w:rFonts w:eastAsia="Calibri"/>
          <w:spacing w:val="3"/>
          <w:sz w:val="24"/>
          <w:szCs w:val="24"/>
        </w:rPr>
        <w:t>e</w:t>
      </w:r>
      <w:r w:rsidRPr="001D4A46">
        <w:rPr>
          <w:rFonts w:eastAsia="Calibri"/>
          <w:sz w:val="24"/>
          <w:szCs w:val="24"/>
        </w:rPr>
        <w:t>r</w:t>
      </w:r>
      <w:r w:rsidRPr="001D4A46">
        <w:rPr>
          <w:rFonts w:eastAsia="Calibri"/>
          <w:spacing w:val="30"/>
          <w:sz w:val="24"/>
          <w:szCs w:val="24"/>
        </w:rPr>
        <w:t xml:space="preserve"> </w:t>
      </w:r>
      <w:r w:rsidRPr="001D4A46">
        <w:rPr>
          <w:rFonts w:eastAsia="Calibri"/>
          <w:spacing w:val="3"/>
          <w:sz w:val="24"/>
          <w:szCs w:val="24"/>
        </w:rPr>
        <w:t>t</w:t>
      </w:r>
      <w:r w:rsidRPr="001D4A46">
        <w:rPr>
          <w:rFonts w:eastAsia="Calibri"/>
          <w:sz w:val="24"/>
          <w:szCs w:val="24"/>
        </w:rPr>
        <w:t xml:space="preserve">he  </w:t>
      </w:r>
      <w:r w:rsidRPr="001D4A46">
        <w:rPr>
          <w:rFonts w:eastAsia="Calibri"/>
          <w:spacing w:val="3"/>
          <w:sz w:val="24"/>
          <w:szCs w:val="24"/>
        </w:rPr>
        <w:t xml:space="preserve"> </w:t>
      </w:r>
      <w:r w:rsidRPr="001D4A46">
        <w:rPr>
          <w:rFonts w:eastAsia="Calibri"/>
          <w:sz w:val="24"/>
          <w:szCs w:val="24"/>
        </w:rPr>
        <w:t>poor</w:t>
      </w:r>
      <w:r w:rsidRPr="001D4A46">
        <w:rPr>
          <w:rFonts w:eastAsia="Calibri"/>
          <w:spacing w:val="20"/>
          <w:sz w:val="24"/>
          <w:szCs w:val="24"/>
        </w:rPr>
        <w:t xml:space="preserve"> </w:t>
      </w:r>
      <w:r w:rsidRPr="001D4A46">
        <w:rPr>
          <w:rFonts w:eastAsia="Calibri"/>
          <w:spacing w:val="3"/>
          <w:sz w:val="24"/>
          <w:szCs w:val="24"/>
        </w:rPr>
        <w:t>t</w:t>
      </w:r>
      <w:r w:rsidRPr="001D4A46">
        <w:rPr>
          <w:rFonts w:eastAsia="Calibri"/>
          <w:sz w:val="24"/>
          <w:szCs w:val="24"/>
        </w:rPr>
        <w:t>o</w:t>
      </w:r>
      <w:r w:rsidRPr="001D4A46">
        <w:rPr>
          <w:rFonts w:eastAsia="Calibri"/>
          <w:spacing w:val="30"/>
          <w:sz w:val="24"/>
          <w:szCs w:val="24"/>
        </w:rPr>
        <w:t xml:space="preserve"> </w:t>
      </w:r>
      <w:r w:rsidRPr="001D4A46">
        <w:rPr>
          <w:rFonts w:eastAsia="Calibri"/>
          <w:spacing w:val="-7"/>
          <w:sz w:val="24"/>
          <w:szCs w:val="24"/>
        </w:rPr>
        <w:t>im</w:t>
      </w:r>
      <w:r w:rsidRPr="001D4A46">
        <w:rPr>
          <w:rFonts w:eastAsia="Calibri"/>
          <w:sz w:val="24"/>
          <w:szCs w:val="24"/>
        </w:rPr>
        <w:t>prove</w:t>
      </w:r>
      <w:r w:rsidRPr="001D4A46">
        <w:rPr>
          <w:rFonts w:eastAsia="Calibri"/>
          <w:spacing w:val="33"/>
          <w:sz w:val="24"/>
          <w:szCs w:val="24"/>
        </w:rPr>
        <w:t xml:space="preserve"> </w:t>
      </w:r>
      <w:r w:rsidRPr="001D4A46">
        <w:rPr>
          <w:rFonts w:eastAsia="Calibri"/>
          <w:spacing w:val="3"/>
          <w:sz w:val="24"/>
          <w:szCs w:val="24"/>
        </w:rPr>
        <w:t>t</w:t>
      </w:r>
      <w:r w:rsidRPr="001D4A46">
        <w:rPr>
          <w:rFonts w:eastAsia="Calibri"/>
          <w:sz w:val="24"/>
          <w:szCs w:val="24"/>
        </w:rPr>
        <w:t>h</w:t>
      </w:r>
      <w:r w:rsidRPr="001D4A46">
        <w:rPr>
          <w:rFonts w:eastAsia="Calibri"/>
          <w:spacing w:val="3"/>
          <w:sz w:val="24"/>
          <w:szCs w:val="24"/>
        </w:rPr>
        <w:t>e</w:t>
      </w:r>
      <w:r w:rsidRPr="001D4A46">
        <w:rPr>
          <w:rFonts w:eastAsia="Calibri"/>
          <w:spacing w:val="-7"/>
          <w:sz w:val="24"/>
          <w:szCs w:val="24"/>
        </w:rPr>
        <w:t>i</w:t>
      </w:r>
      <w:r w:rsidRPr="001D4A46">
        <w:rPr>
          <w:rFonts w:eastAsia="Calibri"/>
          <w:sz w:val="24"/>
          <w:szCs w:val="24"/>
        </w:rPr>
        <w:t>r</w:t>
      </w:r>
      <w:r w:rsidRPr="001D4A46">
        <w:rPr>
          <w:rFonts w:eastAsia="Calibri"/>
          <w:spacing w:val="30"/>
          <w:sz w:val="24"/>
          <w:szCs w:val="24"/>
        </w:rPr>
        <w:t xml:space="preserve"> </w:t>
      </w:r>
      <w:r w:rsidRPr="001D4A46">
        <w:rPr>
          <w:rFonts w:eastAsia="Calibri"/>
          <w:spacing w:val="-7"/>
          <w:sz w:val="24"/>
          <w:szCs w:val="24"/>
        </w:rPr>
        <w:t>li</w:t>
      </w:r>
      <w:r w:rsidRPr="001D4A46">
        <w:rPr>
          <w:rFonts w:eastAsia="Calibri"/>
          <w:spacing w:val="10"/>
          <w:sz w:val="24"/>
          <w:szCs w:val="24"/>
        </w:rPr>
        <w:t>v</w:t>
      </w:r>
      <w:r w:rsidRPr="001D4A46">
        <w:rPr>
          <w:rFonts w:eastAsia="Calibri"/>
          <w:spacing w:val="-7"/>
          <w:sz w:val="24"/>
          <w:szCs w:val="24"/>
        </w:rPr>
        <w:t>i</w:t>
      </w:r>
      <w:r w:rsidRPr="001D4A46">
        <w:rPr>
          <w:rFonts w:eastAsia="Calibri"/>
          <w:spacing w:val="10"/>
          <w:sz w:val="24"/>
          <w:szCs w:val="24"/>
        </w:rPr>
        <w:t>n</w:t>
      </w:r>
      <w:r w:rsidRPr="001D4A46">
        <w:rPr>
          <w:rFonts w:eastAsia="Calibri"/>
          <w:sz w:val="24"/>
          <w:szCs w:val="24"/>
        </w:rPr>
        <w:t>g</w:t>
      </w:r>
      <w:r w:rsidRPr="001D4A46">
        <w:rPr>
          <w:rFonts w:eastAsia="Calibri"/>
          <w:spacing w:val="20"/>
          <w:sz w:val="24"/>
          <w:szCs w:val="24"/>
        </w:rPr>
        <w:t xml:space="preserve"> </w:t>
      </w:r>
      <w:r w:rsidRPr="001D4A46">
        <w:rPr>
          <w:rFonts w:eastAsia="Calibri"/>
          <w:spacing w:val="3"/>
          <w:sz w:val="24"/>
          <w:szCs w:val="24"/>
        </w:rPr>
        <w:t>c</w:t>
      </w:r>
      <w:r w:rsidRPr="001D4A46">
        <w:rPr>
          <w:rFonts w:eastAsia="Calibri"/>
          <w:sz w:val="24"/>
          <w:szCs w:val="24"/>
        </w:rPr>
        <w:t>ond</w:t>
      </w:r>
      <w:r w:rsidRPr="001D4A46">
        <w:rPr>
          <w:rFonts w:eastAsia="Calibri"/>
          <w:spacing w:val="-7"/>
          <w:sz w:val="24"/>
          <w:szCs w:val="24"/>
        </w:rPr>
        <w:t>i</w:t>
      </w:r>
      <w:r w:rsidRPr="001D4A46">
        <w:rPr>
          <w:rFonts w:eastAsia="Calibri"/>
          <w:spacing w:val="3"/>
          <w:sz w:val="24"/>
          <w:szCs w:val="24"/>
        </w:rPr>
        <w:t>t</w:t>
      </w:r>
      <w:r w:rsidRPr="001D4A46">
        <w:rPr>
          <w:rFonts w:eastAsia="Calibri"/>
          <w:spacing w:val="-7"/>
          <w:sz w:val="24"/>
          <w:szCs w:val="24"/>
        </w:rPr>
        <w:t>i</w:t>
      </w:r>
      <w:r w:rsidRPr="001D4A46">
        <w:rPr>
          <w:rFonts w:eastAsia="Calibri"/>
          <w:sz w:val="24"/>
          <w:szCs w:val="24"/>
        </w:rPr>
        <w:t>o</w:t>
      </w:r>
      <w:r w:rsidRPr="001D4A46">
        <w:rPr>
          <w:rFonts w:eastAsia="Calibri"/>
          <w:spacing w:val="10"/>
          <w:sz w:val="24"/>
          <w:szCs w:val="24"/>
        </w:rPr>
        <w:t>n</w:t>
      </w:r>
      <w:r w:rsidRPr="001D4A46">
        <w:rPr>
          <w:rFonts w:eastAsia="Calibri"/>
          <w:sz w:val="24"/>
          <w:szCs w:val="24"/>
        </w:rPr>
        <w:t>s</w:t>
      </w:r>
      <w:r w:rsidRPr="001D4A46">
        <w:rPr>
          <w:rFonts w:eastAsia="Calibri"/>
          <w:spacing w:val="27"/>
          <w:sz w:val="24"/>
          <w:szCs w:val="24"/>
        </w:rPr>
        <w:t xml:space="preserve"> </w:t>
      </w:r>
      <w:r w:rsidRPr="001D4A46">
        <w:rPr>
          <w:rFonts w:eastAsia="Calibri"/>
          <w:spacing w:val="3"/>
          <w:sz w:val="24"/>
          <w:szCs w:val="24"/>
        </w:rPr>
        <w:t>a</w:t>
      </w:r>
      <w:r w:rsidRPr="001D4A46">
        <w:rPr>
          <w:rFonts w:eastAsia="Calibri"/>
          <w:sz w:val="24"/>
          <w:szCs w:val="24"/>
        </w:rPr>
        <w:t>nd</w:t>
      </w:r>
      <w:r w:rsidRPr="001D4A46">
        <w:rPr>
          <w:rFonts w:eastAsia="Calibri"/>
          <w:spacing w:val="30"/>
          <w:sz w:val="24"/>
          <w:szCs w:val="24"/>
        </w:rPr>
        <w:t xml:space="preserve"> </w:t>
      </w:r>
      <w:r w:rsidRPr="001D4A46">
        <w:rPr>
          <w:rFonts w:eastAsia="Calibri"/>
          <w:sz w:val="24"/>
          <w:szCs w:val="24"/>
        </w:rPr>
        <w:t>p</w:t>
      </w:r>
      <w:r w:rsidRPr="001D4A46">
        <w:rPr>
          <w:rFonts w:eastAsia="Calibri"/>
          <w:spacing w:val="3"/>
          <w:sz w:val="24"/>
          <w:szCs w:val="24"/>
        </w:rPr>
        <w:t>a</w:t>
      </w:r>
      <w:r w:rsidRPr="001D4A46">
        <w:rPr>
          <w:rFonts w:eastAsia="Calibri"/>
          <w:sz w:val="24"/>
          <w:szCs w:val="24"/>
        </w:rPr>
        <w:t>r</w:t>
      </w:r>
      <w:r w:rsidRPr="001D4A46">
        <w:rPr>
          <w:rFonts w:eastAsia="Calibri"/>
          <w:spacing w:val="3"/>
          <w:sz w:val="24"/>
          <w:szCs w:val="24"/>
        </w:rPr>
        <w:t>t</w:t>
      </w:r>
      <w:r w:rsidRPr="001D4A46">
        <w:rPr>
          <w:rFonts w:eastAsia="Calibri"/>
          <w:spacing w:val="-7"/>
          <w:sz w:val="24"/>
          <w:szCs w:val="24"/>
        </w:rPr>
        <w:t>i</w:t>
      </w:r>
      <w:r w:rsidRPr="001D4A46">
        <w:rPr>
          <w:rFonts w:eastAsia="Calibri"/>
          <w:spacing w:val="3"/>
          <w:sz w:val="24"/>
          <w:szCs w:val="24"/>
        </w:rPr>
        <w:t>c</w:t>
      </w:r>
      <w:r w:rsidRPr="001D4A46">
        <w:rPr>
          <w:rFonts w:eastAsia="Calibri"/>
          <w:spacing w:val="-7"/>
          <w:sz w:val="24"/>
          <w:szCs w:val="24"/>
        </w:rPr>
        <w:t>i</w:t>
      </w:r>
      <w:r w:rsidRPr="001D4A46">
        <w:rPr>
          <w:rFonts w:eastAsia="Calibri"/>
          <w:sz w:val="24"/>
          <w:szCs w:val="24"/>
        </w:rPr>
        <w:t>p</w:t>
      </w:r>
      <w:r w:rsidRPr="001D4A46">
        <w:rPr>
          <w:rFonts w:eastAsia="Calibri"/>
          <w:spacing w:val="3"/>
          <w:sz w:val="24"/>
          <w:szCs w:val="24"/>
        </w:rPr>
        <w:t>at</w:t>
      </w:r>
      <w:r w:rsidRPr="001D4A46">
        <w:rPr>
          <w:rFonts w:eastAsia="Calibri"/>
          <w:sz w:val="24"/>
          <w:szCs w:val="24"/>
        </w:rPr>
        <w:t>e</w:t>
      </w:r>
      <w:r w:rsidRPr="001D4A46">
        <w:rPr>
          <w:rFonts w:eastAsia="Calibri"/>
          <w:spacing w:val="33"/>
          <w:sz w:val="24"/>
          <w:szCs w:val="24"/>
        </w:rPr>
        <w:t xml:space="preserve"> </w:t>
      </w:r>
      <w:r w:rsidRPr="001D4A46">
        <w:rPr>
          <w:rFonts w:eastAsia="Calibri"/>
          <w:spacing w:val="-7"/>
          <w:sz w:val="24"/>
          <w:szCs w:val="24"/>
        </w:rPr>
        <w:t>i</w:t>
      </w:r>
      <w:r w:rsidRPr="001D4A46">
        <w:rPr>
          <w:rFonts w:eastAsia="Calibri"/>
          <w:sz w:val="24"/>
          <w:szCs w:val="24"/>
        </w:rPr>
        <w:t>n d</w:t>
      </w:r>
      <w:r w:rsidRPr="001D4A46">
        <w:rPr>
          <w:rFonts w:eastAsia="Calibri"/>
          <w:spacing w:val="3"/>
          <w:sz w:val="24"/>
          <w:szCs w:val="24"/>
        </w:rPr>
        <w:t>ec</w:t>
      </w:r>
      <w:r w:rsidRPr="001D4A46">
        <w:rPr>
          <w:rFonts w:eastAsia="Calibri"/>
          <w:spacing w:val="-7"/>
          <w:sz w:val="24"/>
          <w:szCs w:val="24"/>
        </w:rPr>
        <w:t>i</w:t>
      </w:r>
      <w:r w:rsidRPr="001D4A46">
        <w:rPr>
          <w:rFonts w:eastAsia="Calibri"/>
          <w:spacing w:val="-3"/>
          <w:sz w:val="24"/>
          <w:szCs w:val="24"/>
        </w:rPr>
        <w:t>s</w:t>
      </w:r>
      <w:r w:rsidRPr="001D4A46">
        <w:rPr>
          <w:rFonts w:eastAsia="Calibri"/>
          <w:spacing w:val="-7"/>
          <w:sz w:val="24"/>
          <w:szCs w:val="24"/>
        </w:rPr>
        <w:t>i</w:t>
      </w:r>
      <w:r w:rsidRPr="001D4A46">
        <w:rPr>
          <w:rFonts w:eastAsia="Calibri"/>
          <w:sz w:val="24"/>
          <w:szCs w:val="24"/>
        </w:rPr>
        <w:t>on</w:t>
      </w:r>
      <w:r w:rsidRPr="001D4A46">
        <w:rPr>
          <w:rFonts w:eastAsia="Calibri"/>
          <w:spacing w:val="10"/>
          <w:sz w:val="24"/>
          <w:szCs w:val="24"/>
        </w:rPr>
        <w:t>-</w:t>
      </w:r>
      <w:r w:rsidRPr="001D4A46">
        <w:rPr>
          <w:rFonts w:eastAsia="Calibri"/>
          <w:spacing w:val="-7"/>
          <w:sz w:val="24"/>
          <w:szCs w:val="24"/>
        </w:rPr>
        <w:t>m</w:t>
      </w:r>
      <w:r w:rsidRPr="001D4A46">
        <w:rPr>
          <w:rFonts w:eastAsia="Calibri"/>
          <w:spacing w:val="3"/>
          <w:sz w:val="24"/>
          <w:szCs w:val="24"/>
        </w:rPr>
        <w:t>a</w:t>
      </w:r>
      <w:r w:rsidRPr="001D4A46">
        <w:rPr>
          <w:rFonts w:eastAsia="Calibri"/>
          <w:sz w:val="24"/>
          <w:szCs w:val="24"/>
        </w:rPr>
        <w:t>k</w:t>
      </w:r>
      <w:r w:rsidRPr="001D4A46">
        <w:rPr>
          <w:rFonts w:eastAsia="Calibri"/>
          <w:spacing w:val="-7"/>
          <w:sz w:val="24"/>
          <w:szCs w:val="24"/>
        </w:rPr>
        <w:t>i</w:t>
      </w:r>
      <w:r w:rsidRPr="001D4A46">
        <w:rPr>
          <w:rFonts w:eastAsia="Calibri"/>
          <w:spacing w:val="10"/>
          <w:sz w:val="24"/>
          <w:szCs w:val="24"/>
        </w:rPr>
        <w:t>n</w:t>
      </w:r>
      <w:r w:rsidRPr="001D4A46">
        <w:rPr>
          <w:rFonts w:eastAsia="Calibri"/>
          <w:sz w:val="24"/>
          <w:szCs w:val="24"/>
        </w:rPr>
        <w:t xml:space="preserve">g </w:t>
      </w:r>
      <w:r w:rsidRPr="001D4A46">
        <w:rPr>
          <w:rFonts w:eastAsia="Calibri"/>
          <w:spacing w:val="-3"/>
          <w:sz w:val="24"/>
          <w:szCs w:val="24"/>
        </w:rPr>
        <w:t>w</w:t>
      </w:r>
      <w:r w:rsidRPr="001D4A46">
        <w:rPr>
          <w:rFonts w:eastAsia="Calibri"/>
          <w:sz w:val="24"/>
          <w:szCs w:val="24"/>
        </w:rPr>
        <w:t>h</w:t>
      </w:r>
      <w:r w:rsidRPr="001D4A46">
        <w:rPr>
          <w:rFonts w:eastAsia="Calibri"/>
          <w:spacing w:val="-7"/>
          <w:sz w:val="24"/>
          <w:szCs w:val="24"/>
        </w:rPr>
        <w:t>i</w:t>
      </w:r>
      <w:r w:rsidRPr="001D4A46">
        <w:rPr>
          <w:rFonts w:eastAsia="Calibri"/>
          <w:spacing w:val="3"/>
          <w:sz w:val="24"/>
          <w:szCs w:val="24"/>
        </w:rPr>
        <w:t>c</w:t>
      </w:r>
      <w:r w:rsidRPr="001D4A46">
        <w:rPr>
          <w:rFonts w:eastAsia="Calibri"/>
          <w:sz w:val="24"/>
          <w:szCs w:val="24"/>
        </w:rPr>
        <w:t xml:space="preserve">h </w:t>
      </w:r>
      <w:r w:rsidRPr="001D4A46">
        <w:rPr>
          <w:rFonts w:eastAsia="Calibri"/>
          <w:spacing w:val="3"/>
          <w:sz w:val="24"/>
          <w:szCs w:val="24"/>
        </w:rPr>
        <w:t>a</w:t>
      </w:r>
      <w:r w:rsidRPr="001D4A46">
        <w:rPr>
          <w:rFonts w:eastAsia="Calibri"/>
          <w:sz w:val="24"/>
          <w:szCs w:val="24"/>
        </w:rPr>
        <w:t>ff</w:t>
      </w:r>
      <w:r w:rsidRPr="001D4A46">
        <w:rPr>
          <w:rFonts w:eastAsia="Calibri"/>
          <w:spacing w:val="3"/>
          <w:sz w:val="24"/>
          <w:szCs w:val="24"/>
        </w:rPr>
        <w:t>ect</w:t>
      </w:r>
      <w:r w:rsidRPr="001D4A46">
        <w:rPr>
          <w:rFonts w:eastAsia="Calibri"/>
          <w:sz w:val="24"/>
          <w:szCs w:val="24"/>
        </w:rPr>
        <w:t>s</w:t>
      </w:r>
      <w:r w:rsidRPr="001D4A46">
        <w:rPr>
          <w:rFonts w:eastAsia="Calibri"/>
          <w:spacing w:val="-3"/>
          <w:sz w:val="24"/>
          <w:szCs w:val="24"/>
        </w:rPr>
        <w:t xml:space="preserve"> </w:t>
      </w:r>
      <w:r w:rsidRPr="001D4A46">
        <w:rPr>
          <w:rFonts w:eastAsia="Calibri"/>
          <w:spacing w:val="3"/>
          <w:sz w:val="24"/>
          <w:szCs w:val="24"/>
        </w:rPr>
        <w:t>t</w:t>
      </w:r>
      <w:r w:rsidRPr="001D4A46">
        <w:rPr>
          <w:rFonts w:eastAsia="Calibri"/>
          <w:sz w:val="24"/>
          <w:szCs w:val="24"/>
        </w:rPr>
        <w:t>h</w:t>
      </w:r>
      <w:r w:rsidRPr="001D4A46">
        <w:rPr>
          <w:rFonts w:eastAsia="Calibri"/>
          <w:spacing w:val="3"/>
          <w:sz w:val="24"/>
          <w:szCs w:val="24"/>
        </w:rPr>
        <w:t>e</w:t>
      </w:r>
      <w:r w:rsidRPr="001D4A46">
        <w:rPr>
          <w:rFonts w:eastAsia="Calibri"/>
          <w:spacing w:val="-7"/>
          <w:sz w:val="24"/>
          <w:szCs w:val="24"/>
        </w:rPr>
        <w:t>i</w:t>
      </w:r>
      <w:r w:rsidRPr="001D4A46">
        <w:rPr>
          <w:rFonts w:eastAsia="Calibri"/>
          <w:sz w:val="24"/>
          <w:szCs w:val="24"/>
        </w:rPr>
        <w:t>r</w:t>
      </w:r>
      <w:r w:rsidRPr="001D4A46">
        <w:rPr>
          <w:rFonts w:eastAsia="Calibri"/>
          <w:spacing w:val="10"/>
          <w:sz w:val="24"/>
          <w:szCs w:val="24"/>
        </w:rPr>
        <w:t xml:space="preserve"> </w:t>
      </w:r>
      <w:r w:rsidRPr="001D4A46">
        <w:rPr>
          <w:rFonts w:eastAsia="Calibri"/>
          <w:spacing w:val="-7"/>
          <w:sz w:val="24"/>
          <w:szCs w:val="24"/>
        </w:rPr>
        <w:t>li</w:t>
      </w:r>
      <w:r w:rsidRPr="001D4A46">
        <w:rPr>
          <w:rFonts w:eastAsia="Calibri"/>
          <w:sz w:val="24"/>
          <w:szCs w:val="24"/>
        </w:rPr>
        <w:t>v</w:t>
      </w:r>
      <w:r w:rsidRPr="001D4A46">
        <w:rPr>
          <w:rFonts w:eastAsia="Calibri"/>
          <w:spacing w:val="3"/>
          <w:sz w:val="24"/>
          <w:szCs w:val="24"/>
        </w:rPr>
        <w:t>e</w:t>
      </w:r>
      <w:r w:rsidRPr="001D4A46">
        <w:rPr>
          <w:rFonts w:eastAsia="Calibri"/>
          <w:spacing w:val="-3"/>
          <w:sz w:val="24"/>
          <w:szCs w:val="24"/>
        </w:rPr>
        <w:t>s</w:t>
      </w:r>
      <w:r w:rsidRPr="001D4A46">
        <w:rPr>
          <w:rFonts w:eastAsia="Calibri"/>
          <w:sz w:val="24"/>
          <w:szCs w:val="24"/>
        </w:rPr>
        <w:t>;</w:t>
      </w:r>
      <w:r w:rsidRPr="001D4A46">
        <w:rPr>
          <w:rFonts w:eastAsia="Calibri"/>
          <w:spacing w:val="10"/>
          <w:sz w:val="24"/>
          <w:szCs w:val="24"/>
        </w:rPr>
        <w:t xml:space="preserve"> </w:t>
      </w:r>
    </w:p>
    <w:p w14:paraId="7078686D" w14:textId="16DFC871" w:rsidR="00640A64" w:rsidRPr="001D4A46" w:rsidRDefault="00640A64" w:rsidP="001D4A46">
      <w:pPr>
        <w:pStyle w:val="ListParagraph"/>
        <w:numPr>
          <w:ilvl w:val="0"/>
          <w:numId w:val="26"/>
        </w:numPr>
        <w:adjustRightInd w:val="0"/>
        <w:spacing w:before="240" w:after="240" w:line="276" w:lineRule="auto"/>
        <w:jc w:val="both"/>
        <w:rPr>
          <w:rFonts w:eastAsia="Calibri"/>
          <w:spacing w:val="30"/>
          <w:sz w:val="24"/>
          <w:szCs w:val="24"/>
        </w:rPr>
      </w:pPr>
      <w:r w:rsidRPr="001D4A46">
        <w:rPr>
          <w:rFonts w:eastAsia="Calibri"/>
          <w:spacing w:val="-7"/>
          <w:sz w:val="24"/>
          <w:szCs w:val="24"/>
        </w:rPr>
        <w:t>help to upgrade the infrastructure and services in areas where the poor live and work</w:t>
      </w:r>
      <w:r w:rsidRPr="001D4A46">
        <w:rPr>
          <w:rFonts w:eastAsia="Calibri"/>
          <w:sz w:val="24"/>
          <w:szCs w:val="24"/>
        </w:rPr>
        <w:t xml:space="preserve"> </w:t>
      </w:r>
      <w:proofErr w:type="gramStart"/>
      <w:r w:rsidRPr="001D4A46">
        <w:rPr>
          <w:rFonts w:eastAsia="Calibri"/>
          <w:sz w:val="24"/>
          <w:szCs w:val="24"/>
        </w:rPr>
        <w:t xml:space="preserve">with </w:t>
      </w:r>
      <w:r w:rsidRPr="001D4A46">
        <w:rPr>
          <w:rFonts w:eastAsia="Calibri"/>
          <w:spacing w:val="10"/>
          <w:sz w:val="24"/>
          <w:szCs w:val="24"/>
        </w:rPr>
        <w:t xml:space="preserve"> emphasis</w:t>
      </w:r>
      <w:proofErr w:type="gramEnd"/>
      <w:r w:rsidRPr="001D4A46">
        <w:rPr>
          <w:rFonts w:eastAsia="Calibri"/>
          <w:spacing w:val="10"/>
          <w:sz w:val="24"/>
          <w:szCs w:val="24"/>
        </w:rPr>
        <w:t xml:space="preserve"> on creating better opportunities for the poor especially girls, which will contribute to increased female labor force participation; </w:t>
      </w:r>
    </w:p>
    <w:p w14:paraId="19CBDE58" w14:textId="77777777" w:rsidR="00640A64" w:rsidRPr="009876C4" w:rsidRDefault="00640A64" w:rsidP="009876C4">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necessity to adopt strategies to improve life quality, offer higher levels of welfare, by developing necessary policies and laws to force establishments to comply with environmental regulations; to support the development of local technology, research and innovation, taking into consideration the obligations highlighted by the 21st Century Agenda</w:t>
      </w:r>
      <w:r w:rsidR="00541143" w:rsidRPr="009876C4">
        <w:rPr>
          <w:rFonts w:ascii="Times New Roman" w:eastAsia="Calibri" w:hAnsi="Times New Roman" w:cs="Times New Roman"/>
          <w:sz w:val="24"/>
          <w:szCs w:val="24"/>
          <w:lang w:val="en-US"/>
        </w:rPr>
        <w:t xml:space="preserve"> (2030 Agend</w:t>
      </w:r>
      <w:r w:rsidR="00881773" w:rsidRPr="009876C4">
        <w:rPr>
          <w:rFonts w:ascii="Times New Roman" w:eastAsia="Calibri" w:hAnsi="Times New Roman" w:cs="Times New Roman"/>
          <w:sz w:val="24"/>
          <w:szCs w:val="24"/>
          <w:lang w:val="en-US"/>
        </w:rPr>
        <w:t>a for Sustainable Development)</w:t>
      </w:r>
      <w:r w:rsidRPr="009876C4">
        <w:rPr>
          <w:rFonts w:ascii="Times New Roman" w:eastAsia="Calibri" w:hAnsi="Times New Roman" w:cs="Times New Roman"/>
          <w:sz w:val="24"/>
          <w:szCs w:val="24"/>
          <w:lang w:val="en-US"/>
        </w:rPr>
        <w:t xml:space="preserve">, the Global Summit on SDGs, and UN Environment Program; </w:t>
      </w:r>
    </w:p>
    <w:p w14:paraId="3D1D991B"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pacing w:val="3"/>
          <w:sz w:val="24"/>
          <w:szCs w:val="24"/>
          <w:lang w:val="en-US"/>
        </w:rPr>
        <w:t>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age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1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by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pu</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3387710F"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10"/>
          <w:sz w:val="24"/>
          <w:szCs w:val="24"/>
          <w:lang w:val="en-US"/>
        </w:rPr>
        <w:t>k</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social safety nets to the poor and the vulnerable; </w:t>
      </w:r>
    </w:p>
    <w:p w14:paraId="1B9F6AF0"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9876C4">
        <w:rPr>
          <w:rFonts w:ascii="Times New Roman" w:eastAsia="Calibri" w:hAnsi="Times New Roman" w:cs="Times New Roman"/>
          <w:b/>
          <w:bCs/>
          <w:spacing w:val="16"/>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by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ns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pacing w:val="10"/>
          <w:sz w:val="24"/>
          <w:szCs w:val="24"/>
          <w:lang w:val="en-US"/>
        </w:rPr>
        <w:t>bilateral, regional and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w:t>
      </w:r>
    </w:p>
    <w:p w14:paraId="4DD63E6C"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pacing w:val="3"/>
          <w:sz w:val="24"/>
          <w:szCs w:val="24"/>
          <w:lang w:val="en-US"/>
        </w:rPr>
        <w:t>t</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ss</w:t>
      </w:r>
      <w:r w:rsidRPr="009876C4">
        <w:rPr>
          <w:rFonts w:ascii="Times New Roman" w:eastAsia="Calibri" w:hAnsi="Times New Roman" w:cs="Times New Roman"/>
          <w:b/>
          <w:b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 xml:space="preserve">or 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p>
    <w:p w14:paraId="2F2588C8"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 xml:space="preserve">the need to enhance and expand access by developing countries to appropriate technologies that are pro-poor and raise productivity and underlines the need for measures to increase investment in agriculture, including modern technologies as well as in natural resources management and capacity-building of the developing countries; </w:t>
      </w:r>
    </w:p>
    <w:p w14:paraId="4DFD2870" w14:textId="77777777" w:rsidR="00640A64" w:rsidRPr="009876C4" w:rsidRDefault="00640A64" w:rsidP="009876C4">
      <w:pPr>
        <w:widowControl w:val="0"/>
        <w:numPr>
          <w:ilvl w:val="0"/>
          <w:numId w:val="7"/>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sz w:val="24"/>
          <w:szCs w:val="24"/>
          <w:lang w:val="en-US"/>
        </w:rPr>
        <w:t xml:space="preserve"> that the achievement of sustainable development and the eradication of poverty also hinge on the ability and readiness of countries to effectively mobilize domestic resources, attract foreign direct investment, fulfil official development assistance commitments and use official development assistance effectively and facilitate the transfer of technology to developing countries, on mutually agreed terms;</w:t>
      </w:r>
    </w:p>
    <w:p w14:paraId="41A81737" w14:textId="3C7635A5" w:rsidR="00640A64" w:rsidRPr="001D4A46" w:rsidRDefault="009F3B23" w:rsidP="001D4A46">
      <w:pPr>
        <w:pStyle w:val="ListParagraph"/>
        <w:numPr>
          <w:ilvl w:val="0"/>
          <w:numId w:val="7"/>
        </w:numPr>
        <w:ind w:left="1134" w:hanging="567"/>
        <w:jc w:val="both"/>
        <w:rPr>
          <w:rFonts w:eastAsia="Calibri"/>
          <w:sz w:val="24"/>
          <w:szCs w:val="24"/>
          <w:lang w:bidi="ar-SA"/>
        </w:rPr>
      </w:pPr>
      <w:r w:rsidRPr="006F127B">
        <w:rPr>
          <w:rFonts w:eastAsia="Calibri"/>
          <w:b/>
          <w:bCs/>
          <w:sz w:val="24"/>
          <w:szCs w:val="24"/>
          <w:lang w:bidi="ar-SA"/>
        </w:rPr>
        <w:t>Stress</w:t>
      </w:r>
      <w:r w:rsidRPr="009876C4">
        <w:rPr>
          <w:rFonts w:eastAsia="Calibri"/>
          <w:sz w:val="24"/>
          <w:szCs w:val="24"/>
          <w:lang w:bidi="ar-SA"/>
        </w:rPr>
        <w:t xml:space="preserve"> the need to give the highest priority to poverty eradication within the framework of the United Nations development plan, and to address the problem of poverty at its roots and the challenges related to it by adopting integrated, coordinated and consistent strategies at all levels and that the member states of the Asian Parliamentary Assembly spare no effort in order to rid human beings from the degrading and inhumane conditions of extreme poverty, bearing in mind that </w:t>
      </w:r>
      <w:r w:rsidRPr="009876C4">
        <w:rPr>
          <w:rFonts w:eastAsia="Calibri"/>
          <w:sz w:val="24"/>
          <w:szCs w:val="24"/>
          <w:lang w:bidi="ar-SA"/>
        </w:rPr>
        <w:lastRenderedPageBreak/>
        <w:t>the eradication of poverty is an issue above all other issues of sustainable development in the coming years, as it is one of the essential goals of the international community and t</w:t>
      </w:r>
      <w:r w:rsidR="00881773" w:rsidRPr="009876C4">
        <w:rPr>
          <w:rFonts w:eastAsia="Calibri"/>
          <w:sz w:val="24"/>
          <w:szCs w:val="24"/>
          <w:lang w:bidi="ar-SA"/>
        </w:rPr>
        <w:t>he entire United Nations System</w:t>
      </w:r>
      <w:r w:rsidR="006F127B" w:rsidRPr="001D4A46">
        <w:rPr>
          <w:rFonts w:eastAsia="Calibri"/>
          <w:sz w:val="24"/>
          <w:szCs w:val="24"/>
          <w:lang w:bidi="ar-AE"/>
        </w:rPr>
        <w:t>.</w:t>
      </w:r>
      <w:r w:rsidR="00640A64" w:rsidRPr="001D4A46">
        <w:rPr>
          <w:rFonts w:ascii="Calibri" w:eastAsia="Calibri" w:hAnsi="Calibri" w:cs="Arial"/>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172BDB" w:rsidRPr="009876C4" w14:paraId="55180B85" w14:textId="77777777" w:rsidTr="00CE5231">
        <w:trPr>
          <w:trHeight w:hRule="exact" w:val="1306"/>
        </w:trPr>
        <w:tc>
          <w:tcPr>
            <w:tcW w:w="1251" w:type="dxa"/>
            <w:shd w:val="clear" w:color="auto" w:fill="auto"/>
            <w:vAlign w:val="bottom"/>
          </w:tcPr>
          <w:p w14:paraId="688F6974"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4113B8C4" wp14:editId="2CA40E6C">
                  <wp:extent cx="794385" cy="821690"/>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60CD6420"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4287096D"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3795EE2F" w14:textId="6419C2BC"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w:t>
            </w:r>
            <w:r>
              <w:rPr>
                <w:rFonts w:ascii="Cambria" w:eastAsia="Calibri" w:hAnsi="Cambria" w:cs="Times New Roman"/>
                <w:b/>
                <w:bCs/>
                <w:sz w:val="18"/>
                <w:szCs w:val="18"/>
              </w:rPr>
              <w:t>5</w:t>
            </w:r>
          </w:p>
          <w:p w14:paraId="0DDF59A5" w14:textId="41CA0F04"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0548CE1E" w14:textId="314C3851"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1B0F5FA9" w14:textId="77777777" w:rsidTr="00CE5231">
        <w:trPr>
          <w:trHeight w:hRule="exact" w:val="974"/>
        </w:trPr>
        <w:tc>
          <w:tcPr>
            <w:tcW w:w="9072" w:type="dxa"/>
            <w:gridSpan w:val="4"/>
            <w:shd w:val="clear" w:color="auto" w:fill="auto"/>
          </w:tcPr>
          <w:p w14:paraId="167ED71E" w14:textId="496C8DEE" w:rsidR="00640A64" w:rsidRPr="009876C4" w:rsidRDefault="00F4720B" w:rsidP="00640A64">
            <w:pPr>
              <w:spacing w:before="120" w:after="120" w:line="240" w:lineRule="auto"/>
              <w:jc w:val="center"/>
              <w:outlineLvl w:val="0"/>
              <w:rPr>
                <w:rFonts w:ascii="Calibri" w:eastAsia="Calibri" w:hAnsi="Calibri" w:cs="Calibri"/>
                <w:b/>
                <w:bCs/>
                <w:sz w:val="28"/>
                <w:szCs w:val="28"/>
                <w:lang w:val="en-US"/>
              </w:rPr>
            </w:pPr>
            <w:bookmarkStart w:id="4" w:name="_Toc124791002"/>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“The Role of APA Parliaments in Supporting the Implementation of the Sustainable Development Goals”</w:t>
            </w:r>
            <w:bookmarkEnd w:id="4"/>
          </w:p>
        </w:tc>
      </w:tr>
    </w:tbl>
    <w:p w14:paraId="37D58DFE"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6B51A9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k</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ow</w:t>
      </w:r>
      <w:r w:rsidRPr="006F127B">
        <w:rPr>
          <w:rFonts w:ascii="Times New Roman" w:eastAsia="Calibri" w:hAnsi="Times New Roman" w:cs="Times New Roman"/>
          <w:b/>
          <w:bCs/>
          <w:i/>
          <w:iCs/>
          <w:spacing w:val="3"/>
          <w:sz w:val="24"/>
          <w:szCs w:val="24"/>
          <w:lang w:val="en-US"/>
        </w:rPr>
        <w:t>le</w:t>
      </w:r>
      <w:r w:rsidRPr="006F127B">
        <w:rPr>
          <w:rFonts w:ascii="Times New Roman" w:eastAsia="Calibri" w:hAnsi="Times New Roman" w:cs="Times New Roman"/>
          <w:b/>
          <w:bCs/>
          <w:i/>
          <w:iCs/>
          <w:sz w:val="24"/>
          <w:szCs w:val="24"/>
          <w:lang w:val="en-US"/>
        </w:rPr>
        <w:t>dg</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bCs/>
          <w:sz w:val="24"/>
          <w:szCs w:val="24"/>
          <w:lang w:val="en-US"/>
        </w:rPr>
        <w:t>of</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mm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i/>
          <w:iCs/>
          <w:spacing w:val="-3"/>
          <w:sz w:val="24"/>
          <w:szCs w:val="24"/>
          <w:lang w:val="en-US"/>
        </w:rPr>
        <w:t xml:space="preserve"> “</w:t>
      </w:r>
      <w:r w:rsidRPr="009876C4">
        <w:rPr>
          <w:rFonts w:ascii="Times New Roman" w:eastAsia="Calibri" w:hAnsi="Times New Roman" w:cs="Times New Roman"/>
          <w:i/>
          <w:iCs/>
          <w:spacing w:val="-3"/>
          <w:sz w:val="24"/>
          <w:szCs w:val="24"/>
          <w:lang w:val="en-US" w:bidi="fa-IR"/>
        </w:rPr>
        <w:t>Trans</w:t>
      </w:r>
      <w:r w:rsidRPr="009876C4">
        <w:rPr>
          <w:rFonts w:ascii="Times New Roman" w:eastAsia="Calibri" w:hAnsi="Times New Roman" w:cs="Times New Roman"/>
          <w:i/>
          <w:iCs/>
          <w:spacing w:val="13"/>
          <w:sz w:val="24"/>
          <w:szCs w:val="24"/>
          <w:lang w:val="en-US"/>
        </w:rPr>
        <w:t>f</w:t>
      </w:r>
      <w:r w:rsidRPr="009876C4">
        <w:rPr>
          <w:rFonts w:ascii="Times New Roman" w:eastAsia="Calibri" w:hAnsi="Times New Roman" w:cs="Times New Roman"/>
          <w:i/>
          <w:iCs/>
          <w:spacing w:val="-10"/>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ng</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10"/>
          <w:sz w:val="24"/>
          <w:szCs w:val="24"/>
          <w:lang w:val="en-US"/>
        </w:rPr>
        <w:t>u</w:t>
      </w:r>
      <w:r w:rsidRPr="009876C4">
        <w:rPr>
          <w:rFonts w:ascii="Times New Roman" w:eastAsia="Calibri" w:hAnsi="Times New Roman" w:cs="Times New Roman"/>
          <w:i/>
          <w:iCs/>
          <w:sz w:val="24"/>
          <w:szCs w:val="24"/>
          <w:lang w:val="en-US"/>
        </w:rPr>
        <w:t>r</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10"/>
          <w:sz w:val="24"/>
          <w:szCs w:val="24"/>
          <w:lang w:val="en-US"/>
        </w:rPr>
        <w:t>w</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d:</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he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2030</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7"/>
          <w:sz w:val="24"/>
          <w:szCs w:val="24"/>
          <w:lang w:val="en-US"/>
        </w:rPr>
        <w:t>A</w:t>
      </w:r>
      <w:r w:rsidRPr="009876C4">
        <w:rPr>
          <w:rFonts w:ascii="Times New Roman" w:eastAsia="Calibri" w:hAnsi="Times New Roman" w:cs="Times New Roman"/>
          <w:i/>
          <w:iCs/>
          <w:sz w:val="24"/>
          <w:szCs w:val="24"/>
          <w:lang w:val="en-US"/>
        </w:rPr>
        <w:t>g</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 xml:space="preserve">nda </w:t>
      </w:r>
      <w:r w:rsidRPr="009876C4">
        <w:rPr>
          <w:rFonts w:ascii="Times New Roman" w:eastAsia="Calibri" w:hAnsi="Times New Roman" w:cs="Times New Roman"/>
          <w:i/>
          <w:iCs/>
          <w:spacing w:val="3"/>
          <w:sz w:val="24"/>
          <w:szCs w:val="24"/>
          <w:lang w:val="en-US"/>
        </w:rPr>
        <w:t>f</w:t>
      </w:r>
      <w:r w:rsidRPr="009876C4">
        <w:rPr>
          <w:rFonts w:ascii="Times New Roman" w:eastAsia="Calibri" w:hAnsi="Times New Roman" w:cs="Times New Roman"/>
          <w:i/>
          <w:iCs/>
          <w:sz w:val="24"/>
          <w:szCs w:val="24"/>
          <w:lang w:val="en-US"/>
        </w:rPr>
        <w:t>or Su</w:t>
      </w:r>
      <w:r w:rsidRPr="009876C4">
        <w:rPr>
          <w:rFonts w:ascii="Times New Roman" w:eastAsia="Calibri" w:hAnsi="Times New Roman" w:cs="Times New Roman"/>
          <w:i/>
          <w:iCs/>
          <w:spacing w:val="-3"/>
          <w:sz w:val="24"/>
          <w:szCs w:val="24"/>
          <w:lang w:val="en-US"/>
        </w:rPr>
        <w:t>s</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nab</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D</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7"/>
          <w:sz w:val="24"/>
          <w:szCs w:val="24"/>
          <w:lang w:val="en-US"/>
        </w:rPr>
        <w:t>v</w:t>
      </w:r>
      <w:r w:rsidRPr="009876C4">
        <w:rPr>
          <w:rFonts w:ascii="Times New Roman" w:eastAsia="Calibri" w:hAnsi="Times New Roman" w:cs="Times New Roman"/>
          <w:i/>
          <w:iCs/>
          <w:spacing w:val="3"/>
          <w:sz w:val="24"/>
          <w:szCs w:val="24"/>
          <w:lang w:val="en-US"/>
        </w:rPr>
        <w:t>el</w:t>
      </w:r>
      <w:r w:rsidRPr="009876C4">
        <w:rPr>
          <w:rFonts w:ascii="Times New Roman" w:eastAsia="Calibri" w:hAnsi="Times New Roman" w:cs="Times New Roman"/>
          <w:i/>
          <w:iCs/>
          <w:sz w:val="24"/>
          <w:szCs w:val="24"/>
          <w:lang w:val="en-US"/>
        </w:rPr>
        <w:t>op</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n</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r 2015;</w:t>
      </w:r>
    </w:p>
    <w:p w14:paraId="0D41601C"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bidi="fa-IR"/>
        </w:rPr>
      </w:pPr>
      <w:r w:rsidRPr="006F127B">
        <w:rPr>
          <w:rFonts w:ascii="Times New Roman" w:eastAsia="Calibri" w:hAnsi="Times New Roman" w:cs="Times New Roman"/>
          <w:b/>
          <w:i/>
          <w:sz w:val="24"/>
          <w:szCs w:val="24"/>
          <w:lang w:val="en-US" w:bidi="fa-IR"/>
        </w:rPr>
        <w:t>Reaffirming</w:t>
      </w:r>
      <w:r w:rsidRPr="009876C4">
        <w:rPr>
          <w:rFonts w:ascii="Times New Roman" w:eastAsia="Calibri" w:hAnsi="Times New Roman" w:cs="Times New Roman"/>
          <w:sz w:val="24"/>
          <w:szCs w:val="24"/>
          <w:lang w:val="en-US" w:bidi="fa-IR"/>
        </w:rPr>
        <w:t xml:space="preserve"> its resolution 70/1 of 25 September 2015, entitled “Transforming our world: the 2030 Agenda for Sustainable Development”</w:t>
      </w:r>
      <w:r w:rsidR="00B04AC4" w:rsidRPr="009876C4">
        <w:rPr>
          <w:rFonts w:ascii="Times New Roman" w:eastAsia="Calibri" w:hAnsi="Times New Roman" w:cs="Times New Roman"/>
          <w:sz w:val="24"/>
          <w:szCs w:val="24"/>
          <w:lang w:val="en-US" w:bidi="fa-IR"/>
        </w:rPr>
        <w:t xml:space="preserve"> as well as emphasizing </w:t>
      </w:r>
      <w:r w:rsidR="00B04AC4" w:rsidRPr="009876C4">
        <w:rPr>
          <w:rFonts w:ascii="Times New Roman" w:eastAsia="Calibri" w:hAnsi="Times New Roman" w:cs="Arial"/>
          <w:sz w:val="24"/>
          <w:szCs w:val="24"/>
          <w:lang w:val="en-US"/>
        </w:rPr>
        <w:t>the Addis Ababa Action Agenda of the Third International Conference</w:t>
      </w:r>
      <w:r w:rsidR="002E6A70" w:rsidRPr="009876C4">
        <w:rPr>
          <w:rFonts w:ascii="Times New Roman" w:eastAsia="Calibri" w:hAnsi="Times New Roman" w:cs="Arial"/>
          <w:sz w:val="24"/>
          <w:szCs w:val="24"/>
          <w:lang w:val="en-US"/>
        </w:rPr>
        <w:t xml:space="preserve"> on Financing for Development , </w:t>
      </w:r>
      <w:r w:rsidRPr="009876C4">
        <w:rPr>
          <w:rFonts w:ascii="Times New Roman" w:eastAsia="Calibri" w:hAnsi="Times New Roman" w:cs="Times New Roman"/>
          <w:sz w:val="24"/>
          <w:szCs w:val="24"/>
          <w:lang w:val="en-US" w:bidi="fa-IR"/>
        </w:rPr>
        <w:t xml:space="preserve">eradicating poverty in all its forms and dimensions, including extreme poverty, is the greatest global challenge and an indispensable requirement for sustainable development, its commitment to achieving sustainable development in its three dimensions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economic, social and environmental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in a balanced and integrated manner, and to building upon the achievements of the Millennium Development Goals and seeking to ad</w:t>
      </w:r>
      <w:r w:rsidR="006F127B">
        <w:rPr>
          <w:rFonts w:ascii="Times New Roman" w:eastAsia="Calibri" w:hAnsi="Times New Roman" w:cs="Times New Roman"/>
          <w:sz w:val="24"/>
          <w:szCs w:val="24"/>
          <w:lang w:val="en-US" w:bidi="fa-IR"/>
        </w:rPr>
        <w:t>dress their unfinished business;</w:t>
      </w:r>
    </w:p>
    <w:p w14:paraId="41D6BC4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B</w:t>
      </w:r>
      <w:r w:rsidRPr="006F127B">
        <w:rPr>
          <w:rFonts w:ascii="Times New Roman" w:eastAsia="Calibri" w:hAnsi="Times New Roman" w:cs="Times New Roman"/>
          <w:b/>
          <w:bCs/>
          <w:i/>
          <w:iCs/>
          <w:spacing w:val="3"/>
          <w:sz w:val="24"/>
          <w:szCs w:val="24"/>
          <w:lang w:val="en-US"/>
        </w:rPr>
        <w:t>ei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6F127B">
        <w:rPr>
          <w:rFonts w:ascii="Times New Roman" w:eastAsia="Calibri" w:hAnsi="Times New Roman" w:cs="Times New Roman"/>
          <w:b/>
          <w:bCs/>
          <w:sz w:val="24"/>
          <w:szCs w:val="24"/>
          <w:lang w:val="en-US"/>
        </w:rPr>
        <w:t xml:space="preserve"> </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vi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ce</w:t>
      </w:r>
      <w:r w:rsidRPr="006F127B">
        <w:rPr>
          <w:rFonts w:ascii="Times New Roman" w:eastAsia="Calibri" w:hAnsi="Times New Roman" w:cs="Times New Roman"/>
          <w:b/>
          <w:bCs/>
          <w:i/>
          <w:iCs/>
          <w:sz w:val="24"/>
          <w:szCs w:val="24"/>
          <w:lang w:val="en-US"/>
        </w:rPr>
        <w:t>d</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upho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b/>
          <w:spacing w:val="-3"/>
          <w:sz w:val="24"/>
          <w:szCs w:val="24"/>
          <w:lang w:val="en-US"/>
        </w:rPr>
        <w:t>y</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hint="cs"/>
          <w:sz w:val="24"/>
          <w:szCs w:val="24"/>
          <w:lang w:val="en-US" w:bidi="fa-IR"/>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ount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6F127B">
        <w:rPr>
          <w:rFonts w:ascii="Times New Roman" w:eastAsia="Calibri" w:hAnsi="Times New Roman" w:cs="Times New Roman"/>
          <w:sz w:val="24"/>
          <w:szCs w:val="24"/>
          <w:lang w:val="en-US"/>
        </w:rPr>
        <w:t>;</w:t>
      </w:r>
    </w:p>
    <w:p w14:paraId="6602F784"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6F127B">
        <w:rPr>
          <w:rFonts w:ascii="Times New Roman" w:eastAsia="Calibri" w:hAnsi="Times New Roman" w:cs="Times New Roman"/>
          <w:b/>
          <w:bCs/>
          <w:i/>
          <w:iCs/>
          <w:spacing w:val="-3"/>
          <w:sz w:val="24"/>
          <w:szCs w:val="24"/>
          <w:lang w:val="en-US"/>
        </w:rPr>
        <w:t>Un</w:t>
      </w:r>
      <w:r w:rsidRPr="006F127B">
        <w:rPr>
          <w:rFonts w:ascii="Times New Roman" w:eastAsia="Calibri" w:hAnsi="Times New Roman" w:cs="Times New Roman"/>
          <w:b/>
          <w:bCs/>
          <w:i/>
          <w:iCs/>
          <w:sz w:val="24"/>
          <w:szCs w:val="24"/>
          <w:lang w:val="en-US"/>
        </w:rPr>
        <w:t>d</w:t>
      </w:r>
      <w:r w:rsidRPr="006F127B">
        <w:rPr>
          <w:rFonts w:ascii="Times New Roman" w:eastAsia="Calibri" w:hAnsi="Times New Roman" w:cs="Times New Roman"/>
          <w:b/>
          <w:bCs/>
          <w:i/>
          <w:iCs/>
          <w:spacing w:val="3"/>
          <w:sz w:val="24"/>
          <w:szCs w:val="24"/>
          <w:lang w:val="en-US"/>
        </w:rPr>
        <w:t>e</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li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14"/>
          <w:sz w:val="24"/>
          <w:szCs w:val="24"/>
          <w:lang w:val="en-US"/>
        </w:rPr>
        <w:t xml:space="preserve"> that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and 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 of</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hint="cs"/>
          <w:sz w:val="24"/>
          <w:szCs w:val="24"/>
          <w:lang w:val="en-US" w:bidi="fa-IR"/>
        </w:rPr>
        <w:t xml:space="preserve">s and </w:t>
      </w:r>
      <w:r w:rsidRPr="009876C4">
        <w:rPr>
          <w:rFonts w:ascii="Times New Roman" w:eastAsia="Calibri" w:hAnsi="Times New Roman" w:cs="Times New Roman"/>
          <w:sz w:val="24"/>
          <w:szCs w:val="24"/>
          <w:lang w:val="en-US" w:bidi="fa-IR"/>
        </w:rPr>
        <w:t>governments</w:t>
      </w:r>
      <w:r w:rsidRPr="009876C4">
        <w:rPr>
          <w:rFonts w:ascii="Times New Roman" w:eastAsia="Calibri" w:hAnsi="Times New Roman" w:cs="Times New Roman" w:hint="cs"/>
          <w:sz w:val="24"/>
          <w:szCs w:val="24"/>
          <w:lang w:val="en-US" w:bidi="fa-IR"/>
        </w:rPr>
        <w:t xml:space="preserve"> </w:t>
      </w:r>
      <w:r w:rsidRPr="009876C4">
        <w:rPr>
          <w:rFonts w:ascii="Times New Roman" w:eastAsia="Calibri" w:hAnsi="Times New Roman" w:cs="Times New Roman"/>
          <w:spacing w:val="3"/>
          <w:sz w:val="24"/>
          <w:szCs w:val="24"/>
          <w:lang w:val="en-US"/>
        </w:rPr>
        <w:t xml:space="preserve">are essential </w:t>
      </w:r>
      <w:r w:rsidR="006F127B">
        <w:rPr>
          <w:rFonts w:ascii="Times New Roman" w:eastAsia="Calibri" w:hAnsi="Times New Roman" w:cs="Times New Roman"/>
          <w:spacing w:val="3"/>
          <w:sz w:val="24"/>
          <w:szCs w:val="24"/>
          <w:lang w:val="en-US"/>
        </w:rPr>
        <w:t>for the achievement of the SDGs;</w:t>
      </w:r>
      <w:r w:rsidRPr="009876C4">
        <w:rPr>
          <w:rFonts w:ascii="Times New Roman" w:eastAsia="Calibri" w:hAnsi="Times New Roman" w:cs="Times New Roman"/>
          <w:spacing w:val="3"/>
          <w:sz w:val="24"/>
          <w:szCs w:val="24"/>
          <w:lang w:val="en-US"/>
        </w:rPr>
        <w:t xml:space="preserve"> </w:t>
      </w:r>
    </w:p>
    <w:p w14:paraId="1ADE7479"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need for a solidarity among governments, parliaments and the people to recognize the importance of</w:t>
      </w:r>
      <w:r w:rsidR="00886375"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hou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nu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2687A3A4" w14:textId="77777777" w:rsidR="00640A64" w:rsidRPr="009876C4" w:rsidRDefault="00640A64" w:rsidP="00CB6488">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W</w:t>
      </w:r>
      <w:r w:rsidRPr="006F127B">
        <w:rPr>
          <w:rFonts w:ascii="Times New Roman" w:eastAsia="Calibri" w:hAnsi="Times New Roman" w:cs="Times New Roman"/>
          <w:b/>
          <w:bCs/>
          <w:i/>
          <w:iCs/>
          <w:spacing w:val="3"/>
          <w:sz w:val="24"/>
          <w:szCs w:val="24"/>
          <w:lang w:val="en-US"/>
        </w:rPr>
        <w:t>elc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lang w:val="en-US" w:bidi="fa-IR"/>
        </w:rPr>
        <w:t xml:space="preserve"> each</w:t>
      </w:r>
      <w:r w:rsidRPr="009876C4">
        <w:rPr>
          <w:rFonts w:ascii="Times New Roman" w:eastAsia="Calibri" w:hAnsi="Times New Roman" w:cs="Times New Roman" w:hint="cs"/>
          <w:sz w:val="24"/>
          <w:szCs w:val="24"/>
          <w:lang w:val="en-US" w:bidi="fa-IR"/>
        </w:rPr>
        <w:t xml:space="preserve"> Asian parliament</w:t>
      </w:r>
      <w:r w:rsidR="00C447D1"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bidi="fa-IR"/>
        </w:rPr>
        <w:t>as 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7"/>
          <w:sz w:val="24"/>
          <w:szCs w:val="24"/>
          <w:lang w:val="en-US"/>
        </w:rPr>
        <w:t>j</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bidi="fa-IR"/>
        </w:rPr>
        <w:t xml:space="preserve">of the SDGs </w:t>
      </w:r>
      <w:r w:rsidRPr="009876C4">
        <w:rPr>
          <w:rFonts w:ascii="Times New Roman" w:eastAsia="Calibri" w:hAnsi="Times New Roman" w:cs="Times New Roman"/>
          <w:spacing w:val="-7"/>
          <w:sz w:val="24"/>
          <w:szCs w:val="24"/>
          <w:lang w:val="en-US"/>
        </w:rPr>
        <w:t xml:space="preserve">at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006F127B">
        <w:rPr>
          <w:rFonts w:ascii="Times New Roman" w:eastAsia="Calibri" w:hAnsi="Times New Roman" w:cs="Times New Roman"/>
          <w:sz w:val="24"/>
          <w:szCs w:val="24"/>
          <w:lang w:val="en-US"/>
        </w:rPr>
        <w:t>;</w:t>
      </w:r>
    </w:p>
    <w:p w14:paraId="5E0338E0"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3CA9E2C2" w14:textId="77777777" w:rsidR="00640A64" w:rsidRPr="009876C4" w:rsidRDefault="00CB6488"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Cordia New"/>
          <w:b/>
          <w:bCs/>
          <w:sz w:val="24"/>
          <w:szCs w:val="30"/>
          <w:lang w:val="en-US" w:bidi="th-TH"/>
        </w:rPr>
        <w:t>Recommit</w:t>
      </w:r>
      <w:r w:rsidRPr="009876C4">
        <w:rPr>
          <w:rFonts w:ascii="Times New Roman" w:eastAsia="Calibri" w:hAnsi="Times New Roman" w:cs="Cordia New"/>
          <w:sz w:val="24"/>
          <w:szCs w:val="30"/>
          <w:lang w:val="en-US" w:bidi="th-TH"/>
        </w:rPr>
        <w:t xml:space="preserve"> ourselves to </w:t>
      </w:r>
      <w:r w:rsidR="00640A64" w:rsidRPr="009876C4">
        <w:rPr>
          <w:rFonts w:ascii="Times New Roman" w:eastAsia="Calibri" w:hAnsi="Times New Roman" w:cs="Times New Roman"/>
          <w:bCs/>
          <w:sz w:val="24"/>
          <w:szCs w:val="24"/>
          <w:lang w:val="en-US" w:eastAsia="zh-CN"/>
        </w:rPr>
        <w:t xml:space="preserve">the 2030 Agenda for Sustainable Development,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 ou</w:t>
      </w:r>
      <w:r w:rsidR="00640A64" w:rsidRPr="009876C4">
        <w:rPr>
          <w:rFonts w:ascii="Times New Roman" w:eastAsia="Calibri" w:hAnsi="Times New Roman" w:cs="Times New Roman"/>
          <w:spacing w:val="3"/>
          <w:sz w:val="24"/>
          <w:szCs w:val="24"/>
          <w:lang w:val="en-US"/>
        </w:rPr>
        <w:t>tc</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e do</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10"/>
          <w:sz w:val="24"/>
          <w:szCs w:val="24"/>
          <w:lang w:val="en-US"/>
        </w:rPr>
        <w:t>u</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nt 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he </w:t>
      </w:r>
      <w:r w:rsidR="00640A64" w:rsidRPr="009876C4">
        <w:rPr>
          <w:rFonts w:ascii="Times New Roman" w:eastAsia="Calibri" w:hAnsi="Times New Roman" w:cs="Times New Roman"/>
          <w:spacing w:val="-13"/>
          <w:sz w:val="24"/>
          <w:szCs w:val="24"/>
          <w:lang w:val="en-US"/>
        </w:rPr>
        <w:t>U</w:t>
      </w:r>
      <w:r w:rsidR="00640A64" w:rsidRPr="009876C4">
        <w:rPr>
          <w:rFonts w:ascii="Times New Roman" w:eastAsia="Calibri" w:hAnsi="Times New Roman" w:cs="Times New Roman"/>
          <w:sz w:val="24"/>
          <w:szCs w:val="24"/>
          <w:lang w:val="en-US"/>
        </w:rPr>
        <w:t xml:space="preserve">N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u</w:t>
      </w:r>
      <w:r w:rsidR="00640A64" w:rsidRPr="009876C4">
        <w:rPr>
          <w:rFonts w:ascii="Times New Roman" w:eastAsia="Calibri" w:hAnsi="Times New Roman" w:cs="Times New Roman"/>
          <w:spacing w:val="3"/>
          <w:sz w:val="24"/>
          <w:szCs w:val="24"/>
          <w:lang w:val="en-US"/>
        </w:rPr>
        <w:t>mm</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t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h</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z w:val="24"/>
          <w:szCs w:val="24"/>
          <w:lang w:val="en-US"/>
        </w:rPr>
        <w:t xml:space="preserve">h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dop</w:t>
      </w:r>
      <w:r w:rsidR="00640A64" w:rsidRPr="009876C4">
        <w:rPr>
          <w:rFonts w:ascii="Times New Roman" w:eastAsia="Calibri" w:hAnsi="Times New Roman" w:cs="Times New Roman"/>
          <w:spacing w:val="3"/>
          <w:sz w:val="24"/>
          <w:szCs w:val="24"/>
          <w:lang w:val="en-US"/>
        </w:rPr>
        <w:t>te</w:t>
      </w:r>
      <w:r w:rsidR="00640A64" w:rsidRPr="009876C4">
        <w:rPr>
          <w:rFonts w:ascii="Times New Roman" w:eastAsia="Calibri" w:hAnsi="Times New Roman" w:cs="Times New Roman"/>
          <w:sz w:val="24"/>
          <w:szCs w:val="24"/>
          <w:lang w:val="en-US"/>
        </w:rPr>
        <w:t xml:space="preserve">d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w</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op</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fr</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3"/>
          <w:sz w:val="24"/>
          <w:szCs w:val="24"/>
          <w:rtl/>
          <w:lang w:val="en-US" w:bidi="fa-IR"/>
        </w:rPr>
        <w:t xml:space="preserve">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ork for</w:t>
      </w:r>
      <w:r w:rsidR="00640A64" w:rsidRPr="009876C4">
        <w:rPr>
          <w:rFonts w:ascii="Times New Roman" w:eastAsia="Calibri" w:hAnsi="Times New Roman" w:cs="Times New Roman" w:hint="cs"/>
          <w:sz w:val="24"/>
          <w:szCs w:val="24"/>
          <w:lang w:val="en-US" w:bidi="fa-IR"/>
        </w:rPr>
        <w:t xml:space="preserve"> </w:t>
      </w:r>
      <w:r w:rsidR="00640A64" w:rsidRPr="009876C4">
        <w:rPr>
          <w:rFonts w:ascii="Times New Roman" w:eastAsia="Calibri" w:hAnsi="Times New Roman" w:cs="Times New Roman"/>
          <w:sz w:val="24"/>
          <w:szCs w:val="24"/>
          <w:lang w:val="en-US"/>
        </w:rPr>
        <w:t xml:space="preserve">2015- 2030. </w:t>
      </w:r>
      <w:r w:rsidR="00640A64" w:rsidRPr="009876C4">
        <w:rPr>
          <w:rFonts w:ascii="Times New Roman" w:eastAsia="Calibri" w:hAnsi="Times New Roman" w:cs="Times New Roman"/>
          <w:spacing w:val="-7"/>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pacing w:val="3"/>
          <w:sz w:val="24"/>
          <w:szCs w:val="24"/>
          <w:lang w:val="en-US"/>
        </w:rPr>
        <w:t xml:space="preserve"> l</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 xml:space="preserve">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x</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d;</w:t>
      </w:r>
    </w:p>
    <w:p w14:paraId="5C6D1034"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Urge</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z w:val="24"/>
          <w:szCs w:val="24"/>
          <w:lang w:val="en-US"/>
        </w:rPr>
        <w:t xml:space="preserve">APA Member Parliaments to uphold Parliamentary Diplomacy as an </w:t>
      </w:r>
      <w:r w:rsidRPr="009876C4">
        <w:rPr>
          <w:rFonts w:ascii="Times New Roman" w:eastAsia="Calibri" w:hAnsi="Times New Roman" w:cs="Times New Roman"/>
          <w:sz w:val="24"/>
          <w:szCs w:val="24"/>
          <w:lang w:val="en-US"/>
        </w:rPr>
        <w:lastRenderedPageBreak/>
        <w:t xml:space="preserve">instrument to improve the implementation of SDGs in general and APA priorities including environmental protection, poverty eradication, </w:t>
      </w:r>
      <w:r w:rsidR="00D956A7" w:rsidRPr="009876C4">
        <w:rPr>
          <w:rFonts w:ascii="Times New Roman" w:eastAsia="Calibri" w:hAnsi="Times New Roman" w:cs="Times New Roman"/>
          <w:sz w:val="24"/>
          <w:szCs w:val="24"/>
          <w:lang w:val="en-US"/>
        </w:rPr>
        <w:t xml:space="preserve">water, </w:t>
      </w:r>
      <w:r w:rsidRPr="009876C4">
        <w:rPr>
          <w:rFonts w:ascii="Times New Roman" w:eastAsia="Calibri" w:hAnsi="Times New Roman" w:cs="Times New Roman"/>
          <w:sz w:val="24"/>
          <w:szCs w:val="24"/>
          <w:lang w:val="en-US"/>
        </w:rPr>
        <w:t>protection of the safety of energy market in Asia, econo</w:t>
      </w:r>
      <w:r w:rsidR="00CB6488" w:rsidRPr="009876C4">
        <w:rPr>
          <w:rFonts w:ascii="Times New Roman" w:eastAsia="Calibri" w:hAnsi="Times New Roman" w:cs="Times New Roman"/>
          <w:sz w:val="24"/>
          <w:szCs w:val="24"/>
          <w:lang w:val="en-US"/>
        </w:rPr>
        <w:t>mic growth of APA Member States;</w:t>
      </w:r>
    </w:p>
    <w:p w14:paraId="5F13920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Invite</w:t>
      </w:r>
      <w:r w:rsidRPr="009876C4">
        <w:rPr>
          <w:rFonts w:ascii="Times New Roman" w:eastAsia="Calibri" w:hAnsi="Times New Roman" w:cs="Times New Roman"/>
          <w:sz w:val="24"/>
          <w:szCs w:val="24"/>
          <w:lang w:val="en-US"/>
        </w:rPr>
        <w:t xml:space="preserve"> APA Members States to review and assess opportunities and legislative gaps to engage the private sector to invest in infrastructure on a sustainable basis;</w:t>
      </w:r>
    </w:p>
    <w:p w14:paraId="0CD5E90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Call upon</w:t>
      </w:r>
      <w:r w:rsidRPr="009876C4">
        <w:rPr>
          <w:rFonts w:ascii="Times New Roman" w:eastAsia="Calibri" w:hAnsi="Times New Roman" w:cs="Times New Roman"/>
          <w:sz w:val="24"/>
          <w:szCs w:val="24"/>
          <w:lang w:val="en-US" w:bidi="ar-AE"/>
        </w:rPr>
        <w:t xml:space="preserve"> Member Parliaments to develop strategies in support of government efforts regarding SDGs, and how to expand the use of clean and renewable energy such as solar, hydro and wind energy;</w:t>
      </w:r>
    </w:p>
    <w:p w14:paraId="12628A8C"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6F127B">
        <w:rPr>
          <w:rFonts w:ascii="Times New Roman" w:eastAsia="Calibri" w:hAnsi="Times New Roman" w:cs="Times New Roman"/>
          <w:b/>
          <w:bCs/>
          <w:sz w:val="24"/>
          <w:szCs w:val="24"/>
          <w:rtl/>
          <w:lang w:val="en-US" w:bidi="fa-IR"/>
        </w:rPr>
        <w:t xml:space="preserve"> </w:t>
      </w:r>
      <w:r w:rsidRPr="006F127B">
        <w:rPr>
          <w:rFonts w:ascii="Times New Roman" w:eastAsia="Calibri" w:hAnsi="Times New Roman" w:cs="Times New Roman" w:hint="cs"/>
          <w:b/>
          <w:bCs/>
          <w:spacing w:val="-3"/>
          <w:sz w:val="24"/>
          <w:szCs w:val="24"/>
          <w:lang w:val="en-US" w:bidi="fa-IR"/>
        </w:rPr>
        <w:t>up</w:t>
      </w:r>
      <w:r w:rsidRPr="006F127B">
        <w:rPr>
          <w:rFonts w:ascii="Times New Roman" w:eastAsia="Calibri" w:hAnsi="Times New Roman" w:cs="Times New Roman"/>
          <w:b/>
          <w:bCs/>
          <w:sz w:val="24"/>
          <w:szCs w:val="24"/>
          <w:lang w:val="en-US"/>
        </w:rPr>
        <w:t>on</w:t>
      </w:r>
      <w:r w:rsidR="003517E2" w:rsidRPr="009876C4">
        <w:rPr>
          <w:rFonts w:ascii="Times New Roman" w:eastAsia="Calibri" w:hAnsi="Times New Roman" w:cs="Times New Roman"/>
          <w:b/>
          <w:bCs/>
          <w:sz w:val="24"/>
          <w:szCs w:val="24"/>
          <w:lang w:val="en-US" w:bidi="fa-IR"/>
        </w:rPr>
        <w:t xml:space="preserve"> </w:t>
      </w:r>
      <w:r w:rsidR="003517E2" w:rsidRPr="009876C4">
        <w:rPr>
          <w:rFonts w:ascii="Times New Roman" w:eastAsia="Calibri" w:hAnsi="Times New Roman" w:cs="Times New Roman"/>
          <w:sz w:val="24"/>
          <w:szCs w:val="24"/>
          <w:lang w:val="en-US" w:bidi="fa-IR"/>
        </w:rPr>
        <w:t xml:space="preserve">international financial </w:t>
      </w:r>
      <w:proofErr w:type="gramStart"/>
      <w:r w:rsidR="003517E2" w:rsidRPr="009876C4">
        <w:rPr>
          <w:rFonts w:ascii="Times New Roman" w:eastAsia="Calibri" w:hAnsi="Times New Roman" w:cs="Times New Roman"/>
          <w:sz w:val="24"/>
          <w:szCs w:val="24"/>
          <w:lang w:val="en-US" w:bidi="fa-IR"/>
        </w:rPr>
        <w:t>institutions  and</w:t>
      </w:r>
      <w:proofErr w:type="gramEnd"/>
      <w:r w:rsidR="003517E2"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bud</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ful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6969DAE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Resolve</w:t>
      </w:r>
      <w:r w:rsidRPr="009876C4">
        <w:rPr>
          <w:rFonts w:ascii="Times New Roman" w:eastAsia="Calibri" w:hAnsi="Times New Roman" w:cs="Times New Roman"/>
          <w:spacing w:val="-3"/>
          <w:sz w:val="24"/>
          <w:szCs w:val="24"/>
          <w:lang w:val="en-US"/>
        </w:rPr>
        <w:t xml:space="preserve"> to 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the role of national parliaments in </w:t>
      </w:r>
      <w:r w:rsidRPr="009876C4">
        <w:rPr>
          <w:rFonts w:ascii="Times New Roman" w:eastAsia="Calibri" w:hAnsi="Times New Roman" w:cs="Times New Roman"/>
          <w:spacing w:val="3"/>
          <w:sz w:val="24"/>
          <w:szCs w:val="24"/>
          <w:lang w:val="en-US"/>
        </w:rPr>
        <w:t>promoting</w:t>
      </w:r>
      <w:r w:rsidRPr="009876C4">
        <w:rPr>
          <w:rFonts w:ascii="Times New Roman" w:eastAsia="Calibri" w:hAnsi="Times New Roman" w:cs="Times New Roman"/>
          <w:sz w:val="24"/>
          <w:szCs w:val="24"/>
          <w:lang w:val="en-US"/>
        </w:rPr>
        <w:t xml:space="preserve">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 the</w:t>
      </w:r>
      <w:r w:rsidRPr="009876C4">
        <w:rPr>
          <w:rFonts w:ascii="Times New Roman" w:eastAsia="Calibri" w:hAnsi="Times New Roman" w:cs="Times New Roman"/>
          <w:spacing w:val="-13"/>
          <w:sz w:val="24"/>
          <w:szCs w:val="24"/>
          <w:lang w:val="en-US"/>
        </w:rPr>
        <w:t xml:space="preserve"> 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CFF92AE"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z w:val="24"/>
          <w:szCs w:val="24"/>
          <w:lang w:val="en-US"/>
        </w:rPr>
        <w:t>q</w:t>
      </w:r>
      <w:r w:rsidRPr="006F127B">
        <w:rPr>
          <w:rFonts w:ascii="Times New Roman" w:eastAsia="Calibri" w:hAnsi="Times New Roman" w:cs="Times New Roman"/>
          <w:b/>
          <w:bCs/>
          <w:spacing w:val="-3"/>
          <w:sz w:val="24"/>
          <w:szCs w:val="24"/>
          <w:lang w:val="en-US"/>
        </w:rPr>
        <w:t>u</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t</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w:t>
      </w:r>
      <w:r w:rsidRPr="009876C4">
        <w:rPr>
          <w:rFonts w:ascii="Times New Roman" w:eastAsia="Calibri" w:hAnsi="Times New Roman" w:cs="Times New Roman"/>
          <w:spacing w:val="3"/>
          <w:sz w:val="24"/>
          <w:szCs w:val="24"/>
          <w:lang w:val="en-US"/>
        </w:rPr>
        <w:t xml:space="preserve"> </w:t>
      </w:r>
      <w:proofErr w:type="gramStart"/>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s</w:t>
      </w:r>
      <w:proofErr w:type="gramEnd"/>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3AAF0FC"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Recognize</w:t>
      </w:r>
      <w:r w:rsidRPr="009876C4">
        <w:rPr>
          <w:rFonts w:ascii="Times New Roman" w:eastAsia="Calibri" w:hAnsi="Times New Roman" w:cs="Times New Roman"/>
          <w:sz w:val="24"/>
          <w:szCs w:val="24"/>
          <w:lang w:val="en-US" w:bidi="ar-AE"/>
        </w:rPr>
        <w:t xml:space="preserve"> Parliaments role in the private sector, by promoting national expenditure policies, through parliament’s regulatory roles, particularly regarding the discussion and adoption of budgets and final accounts, and for the endorsement of investment laws, supply of sufficient incentives and securities for private sector growth;</w:t>
      </w:r>
    </w:p>
    <w:p w14:paraId="2EE09DF0"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hint="cs"/>
          <w:b/>
          <w:bCs/>
          <w:sz w:val="24"/>
          <w:szCs w:val="24"/>
          <w:lang w:val="en-US" w:bidi="fa-IR"/>
        </w:rPr>
        <w:t xml:space="preserve">Call </w:t>
      </w:r>
      <w:proofErr w:type="gramStart"/>
      <w:r w:rsidRPr="006F127B">
        <w:rPr>
          <w:rFonts w:ascii="Times New Roman" w:eastAsia="Calibri" w:hAnsi="Times New Roman" w:cs="Times New Roman" w:hint="cs"/>
          <w:b/>
          <w:bCs/>
          <w:sz w:val="24"/>
          <w:szCs w:val="24"/>
          <w:lang w:val="en-US" w:bidi="fa-IR"/>
        </w:rPr>
        <w:t xml:space="preserve">upon </w:t>
      </w:r>
      <w:r w:rsidRPr="009876C4">
        <w:rPr>
          <w:rFonts w:ascii="Times New Roman" w:eastAsia="Calibri" w:hAnsi="Times New Roman" w:cs="Times New Roman"/>
          <w:sz w:val="24"/>
          <w:szCs w:val="24"/>
          <w:lang w:val="en-US"/>
        </w:rPr>
        <w:t xml:space="preserve"> parliament</w:t>
      </w:r>
      <w:r w:rsidRPr="009876C4">
        <w:rPr>
          <w:rFonts w:ascii="Times New Roman" w:eastAsia="Calibri" w:hAnsi="Times New Roman" w:cs="Times New Roman" w:hint="cs"/>
          <w:sz w:val="24"/>
          <w:szCs w:val="24"/>
          <w:lang w:val="en-US" w:bidi="fa-IR"/>
        </w:rPr>
        <w:t>s</w:t>
      </w:r>
      <w:proofErr w:type="gramEnd"/>
      <w:r w:rsidRPr="009876C4">
        <w:rPr>
          <w:rFonts w:ascii="Times New Roman" w:eastAsia="Calibri" w:hAnsi="Times New Roman" w:cs="Times New Roman" w:hint="cs"/>
          <w:sz w:val="24"/>
          <w:szCs w:val="24"/>
          <w:lang w:val="en-US" w:bidi="fa-IR"/>
        </w:rPr>
        <w:t xml:space="preserve"> to</w:t>
      </w:r>
      <w:r w:rsidRPr="009876C4">
        <w:rPr>
          <w:rFonts w:ascii="Times New Roman" w:eastAsia="Calibri" w:hAnsi="Times New Roman" w:cs="Times New Roman"/>
          <w:sz w:val="24"/>
          <w:szCs w:val="24"/>
          <w:lang w:val="en-US"/>
        </w:rPr>
        <w:t xml:space="preserve"> contribute, through its roles, to highlight the priority to the enhancement of sustainable agriculture as food security</w:t>
      </w:r>
      <w:r w:rsidRPr="009876C4">
        <w:rPr>
          <w:rFonts w:ascii="Times New Roman" w:eastAsia="Calibri" w:hAnsi="Times New Roman" w:cs="Times New Roman" w:hint="cs"/>
          <w:sz w:val="24"/>
          <w:szCs w:val="24"/>
          <w:lang w:val="en-US" w:bidi="fa-IR"/>
        </w:rPr>
        <w:t>,</w:t>
      </w:r>
      <w:r w:rsidRPr="009876C4">
        <w:rPr>
          <w:rFonts w:ascii="Times New Roman" w:eastAsia="Calibri" w:hAnsi="Times New Roman" w:cs="Times New Roman"/>
          <w:sz w:val="24"/>
          <w:szCs w:val="24"/>
          <w:lang w:val="en-US"/>
        </w:rPr>
        <w:t xml:space="preserve"> will constitute the most insisting problem of future sustainable development objectives;</w:t>
      </w:r>
    </w:p>
    <w:p w14:paraId="7F8A166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u w:val="single"/>
          <w:lang w:val="en-US"/>
        </w:rPr>
      </w:pPr>
      <w:r w:rsidRPr="006F127B">
        <w:rPr>
          <w:rFonts w:ascii="Times New Roman" w:eastAsia="Calibri" w:hAnsi="Times New Roman" w:cs="Times New Roman"/>
          <w:b/>
          <w:bCs/>
          <w:sz w:val="24"/>
          <w:szCs w:val="24"/>
          <w:lang w:val="en-US"/>
        </w:rPr>
        <w:t>Circulate and exchange</w:t>
      </w:r>
      <w:r w:rsidRPr="009876C4">
        <w:rPr>
          <w:rFonts w:ascii="Times New Roman" w:eastAsia="Calibri" w:hAnsi="Times New Roman" w:cs="Times New Roman"/>
          <w:sz w:val="24"/>
          <w:szCs w:val="24"/>
          <w:lang w:val="en-US"/>
        </w:rPr>
        <w:t xml:space="preserve"> the experiences, procedures and measures that represent successful models in the field of sustainable development among all members of the association in order to benefit, replicate, build upon and be guided by them; </w:t>
      </w:r>
    </w:p>
    <w:p w14:paraId="714D716D" w14:textId="497AE120" w:rsidR="00640A64" w:rsidRPr="00E725BB" w:rsidRDefault="00640A64" w:rsidP="00E725BB">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rtl/>
          <w:lang w:val="en-US"/>
        </w:rPr>
      </w:pPr>
      <w:r w:rsidRPr="006F127B">
        <w:rPr>
          <w:rFonts w:ascii="Times New Roman" w:eastAsia="Calibri" w:hAnsi="Times New Roman" w:cs="Times New Roman"/>
          <w:b/>
          <w:bCs/>
          <w:sz w:val="24"/>
          <w:szCs w:val="24"/>
          <w:lang w:val="en-US" w:eastAsia="zh-CN"/>
        </w:rPr>
        <w:t>Call Upon</w:t>
      </w:r>
      <w:r w:rsidRPr="009876C4">
        <w:rPr>
          <w:rFonts w:ascii="Times New Roman" w:eastAsia="Calibri" w:hAnsi="Times New Roman" w:cs="Times New Roman"/>
          <w:sz w:val="24"/>
          <w:szCs w:val="24"/>
          <w:lang w:val="en-US" w:eastAsia="zh-CN"/>
        </w:rPr>
        <w:t xml:space="preserve"> APA member states to strengthen regional economic cooperation and integration to enhance regional connectivity in supporting the implementation of the SDGs</w:t>
      </w:r>
      <w:r w:rsidRPr="00E725BB">
        <w:rPr>
          <w:rFonts w:ascii="Times New Roman" w:eastAsia="Calibri" w:hAnsi="Times New Roman" w:cs="Times New Roman"/>
          <w:spacing w:val="3"/>
          <w:sz w:val="24"/>
          <w:szCs w:val="24"/>
          <w:lang w:val="en-US"/>
        </w:rPr>
        <w:t>.</w:t>
      </w:r>
    </w:p>
    <w:p w14:paraId="43055025" w14:textId="77777777" w:rsidR="00640A64" w:rsidRPr="009876C4" w:rsidRDefault="00640A64" w:rsidP="00640A64">
      <w:pPr>
        <w:widowControl w:val="0"/>
        <w:autoSpaceDE w:val="0"/>
        <w:autoSpaceDN w:val="0"/>
        <w:adjustRightInd w:val="0"/>
        <w:spacing w:before="100" w:beforeAutospacing="1" w:after="100" w:afterAutospacing="1" w:line="306" w:lineRule="exact"/>
        <w:ind w:left="3079" w:right="-23"/>
        <w:jc w:val="both"/>
        <w:rPr>
          <w:rFonts w:ascii="Times New Roman" w:eastAsia="Calibri" w:hAnsi="Times New Roman" w:cs="Times New Roman"/>
          <w:sz w:val="24"/>
          <w:szCs w:val="24"/>
          <w:lang w:val="en-US"/>
        </w:rPr>
      </w:pPr>
      <w:r w:rsidRPr="009876C4">
        <w:rPr>
          <w:rFonts w:ascii="Times New Roman" w:eastAsia="Calibri" w:hAnsi="Times New Roman" w:cs="Times New Roman"/>
          <w:b/>
          <w:bCs/>
          <w:position w:val="-2"/>
          <w:sz w:val="24"/>
          <w:szCs w:val="24"/>
          <w:rtl/>
          <w:lang w:val="en-US"/>
        </w:rPr>
        <w:br w:type="page"/>
      </w:r>
      <w:r w:rsidRPr="009876C4">
        <w:rPr>
          <w:rFonts w:ascii="Times New Roman" w:eastAsia="Calibri" w:hAnsi="Times New Roman" w:cs="Times New Roman"/>
          <w:b/>
          <w:bCs/>
          <w:position w:val="-2"/>
          <w:sz w:val="24"/>
          <w:szCs w:val="24"/>
          <w:lang w:val="en-US"/>
        </w:rPr>
        <w:lastRenderedPageBreak/>
        <w:t>S</w:t>
      </w:r>
      <w:r w:rsidRPr="009876C4">
        <w:rPr>
          <w:rFonts w:ascii="Times New Roman" w:eastAsia="Calibri" w:hAnsi="Times New Roman" w:cs="Times New Roman"/>
          <w:b/>
          <w:bCs/>
          <w:spacing w:val="3"/>
          <w:position w:val="-2"/>
          <w:sz w:val="24"/>
          <w:szCs w:val="24"/>
          <w:lang w:val="en-US"/>
        </w:rPr>
        <w:t>u</w:t>
      </w:r>
      <w:r w:rsidRPr="009876C4">
        <w:rPr>
          <w:rFonts w:ascii="Times New Roman" w:eastAsia="Calibri" w:hAnsi="Times New Roman" w:cs="Times New Roman"/>
          <w:b/>
          <w:bCs/>
          <w:spacing w:val="-3"/>
          <w:position w:val="-2"/>
          <w:sz w:val="24"/>
          <w:szCs w:val="24"/>
          <w:lang w:val="en-US"/>
        </w:rPr>
        <w:t>s</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in</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bl</w:t>
      </w:r>
      <w:r w:rsidRPr="009876C4">
        <w:rPr>
          <w:rFonts w:ascii="Times New Roman" w:eastAsia="Calibri" w:hAnsi="Times New Roman" w:cs="Times New Roman"/>
          <w:b/>
          <w:bCs/>
          <w:position w:val="-2"/>
          <w:sz w:val="24"/>
          <w:szCs w:val="24"/>
          <w:lang w:val="en-US"/>
        </w:rPr>
        <w:t xml:space="preserve">e </w:t>
      </w:r>
      <w:r w:rsidRPr="009876C4">
        <w:rPr>
          <w:rFonts w:ascii="Times New Roman" w:eastAsia="Calibri" w:hAnsi="Times New Roman" w:cs="Times New Roman"/>
          <w:b/>
          <w:bCs/>
          <w:spacing w:val="-3"/>
          <w:position w:val="-2"/>
          <w:sz w:val="24"/>
          <w:szCs w:val="24"/>
          <w:lang w:val="en-US"/>
        </w:rPr>
        <w:t>Deve</w:t>
      </w:r>
      <w:r w:rsidRPr="009876C4">
        <w:rPr>
          <w:rFonts w:ascii="Times New Roman" w:eastAsia="Calibri" w:hAnsi="Times New Roman" w:cs="Times New Roman"/>
          <w:b/>
          <w:bCs/>
          <w:spacing w:val="3"/>
          <w:position w:val="-2"/>
          <w:sz w:val="24"/>
          <w:szCs w:val="24"/>
          <w:lang w:val="en-US"/>
        </w:rPr>
        <w:t>lop</w:t>
      </w:r>
      <w:r w:rsidRPr="009876C4">
        <w:rPr>
          <w:rFonts w:ascii="Times New Roman" w:eastAsia="Calibri" w:hAnsi="Times New Roman" w:cs="Times New Roman"/>
          <w:b/>
          <w:bCs/>
          <w:spacing w:val="-3"/>
          <w:position w:val="-2"/>
          <w:sz w:val="24"/>
          <w:szCs w:val="24"/>
          <w:lang w:val="en-US"/>
        </w:rPr>
        <w:t>me</w:t>
      </w:r>
      <w:r w:rsidRPr="009876C4">
        <w:rPr>
          <w:rFonts w:ascii="Times New Roman" w:eastAsia="Calibri" w:hAnsi="Times New Roman" w:cs="Times New Roman"/>
          <w:b/>
          <w:bCs/>
          <w:spacing w:val="3"/>
          <w:position w:val="-2"/>
          <w:sz w:val="24"/>
          <w:szCs w:val="24"/>
          <w:lang w:val="en-US"/>
        </w:rPr>
        <w:t>n</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 xml:space="preserve"> Go</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l</w:t>
      </w:r>
      <w:r w:rsidRPr="009876C4">
        <w:rPr>
          <w:rFonts w:ascii="Times New Roman" w:eastAsia="Calibri" w:hAnsi="Times New Roman" w:cs="Times New Roman"/>
          <w:b/>
          <w:bCs/>
          <w:spacing w:val="-4"/>
          <w:position w:val="-2"/>
          <w:sz w:val="24"/>
          <w:szCs w:val="24"/>
          <w:lang w:val="en-US"/>
        </w:rPr>
        <w:t>s</w:t>
      </w:r>
    </w:p>
    <w:p w14:paraId="3DE0647F" w14:textId="77777777" w:rsidR="00640A64" w:rsidRPr="009876C4" w:rsidRDefault="00640A64" w:rsidP="00640A64">
      <w:pPr>
        <w:widowControl w:val="0"/>
        <w:autoSpaceDE w:val="0"/>
        <w:autoSpaceDN w:val="0"/>
        <w:adjustRightInd w:val="0"/>
        <w:spacing w:before="7" w:line="110" w:lineRule="exact"/>
        <w:rPr>
          <w:rFonts w:ascii="Times New Roman" w:eastAsia="Calibri" w:hAnsi="Times New Roman" w:cs="Times New Roman"/>
          <w:sz w:val="24"/>
          <w:szCs w:val="24"/>
          <w:lang w:val="en-US"/>
        </w:rPr>
      </w:pPr>
    </w:p>
    <w:p w14:paraId="647C39CC" w14:textId="77777777" w:rsidR="00640A64" w:rsidRPr="009876C4" w:rsidRDefault="00640A64" w:rsidP="00640A64">
      <w:pPr>
        <w:widowControl w:val="0"/>
        <w:autoSpaceDE w:val="0"/>
        <w:autoSpaceDN w:val="0"/>
        <w:adjustRightInd w:val="0"/>
        <w:spacing w:line="200" w:lineRule="exact"/>
        <w:rPr>
          <w:rFonts w:ascii="Times New Roman" w:eastAsia="Calibri" w:hAnsi="Times New Roman" w:cs="Times New Roman"/>
          <w:sz w:val="24"/>
          <w:szCs w:val="24"/>
          <w:lang w:val="en-US"/>
        </w:rPr>
      </w:pPr>
      <w:r w:rsidRPr="009876C4">
        <w:rPr>
          <w:rFonts w:ascii="Times New Roman" w:eastAsia="Calibri" w:hAnsi="Times New Roman" w:cs="B Nazanin"/>
          <w:noProof/>
          <w:sz w:val="24"/>
          <w:szCs w:val="28"/>
          <w:lang w:val="en-US"/>
        </w:rPr>
        <mc:AlternateContent>
          <mc:Choice Requires="wps">
            <w:drawing>
              <wp:anchor distT="0" distB="0" distL="114300" distR="114300" simplePos="0" relativeHeight="251659264" behindDoc="1" locked="0" layoutInCell="0" allowOverlap="1" wp14:anchorId="2CCA0932" wp14:editId="5DCF9356">
                <wp:simplePos x="0" y="0"/>
                <wp:positionH relativeFrom="page">
                  <wp:posOffset>738505</wp:posOffset>
                </wp:positionH>
                <wp:positionV relativeFrom="paragraph">
                  <wp:posOffset>111125</wp:posOffset>
                </wp:positionV>
                <wp:extent cx="6087745" cy="6289040"/>
                <wp:effectExtent l="0" t="0" r="2730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0D0E" id="Rectangle 47" o:spid="_x0000_s1026" style="position:absolute;margin-left:58.15pt;margin-top:8.75pt;width:479.35pt;height:4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14:paraId="0CC222E6"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0EC1989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ood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4"/>
          <w:sz w:val="24"/>
          <w:szCs w:val="24"/>
          <w:rtl/>
          <w:lang w:val="en-US" w:bidi="fa-IR"/>
        </w:rPr>
        <w:t xml:space="preserve"> </w:t>
      </w:r>
      <w:r w:rsidRPr="009876C4">
        <w:rPr>
          <w:rFonts w:ascii="Times New Roman" w:eastAsia="Calibri" w:hAnsi="Times New Roman" w:cs="Times New Roman"/>
          <w:spacing w:val="4"/>
          <w:sz w:val="24"/>
          <w:szCs w:val="24"/>
          <w:lang w:val="en-US" w:bidi="fa-IR"/>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 xml:space="preserve">le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340793D3"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l</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es</w:t>
      </w:r>
    </w:p>
    <w:p w14:paraId="21BEDD9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 oppo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3248D9AE"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1"/>
          <w:sz w:val="24"/>
          <w:szCs w:val="24"/>
          <w:lang w:val="en-US"/>
        </w:rPr>
        <w:t>A</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s</w:t>
      </w:r>
    </w:p>
    <w:p w14:paraId="2FD3B58A"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ilit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ll</w:t>
      </w:r>
    </w:p>
    <w:p w14:paraId="67E833F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521F6E5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y</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d</w:t>
      </w:r>
      <w:r w:rsidRPr="009876C4">
        <w:rPr>
          <w:rFonts w:ascii="Times New Roman" w:eastAsia="Calibri" w:hAnsi="Times New Roman" w:cs="Times New Roman"/>
          <w:spacing w:val="2"/>
          <w:sz w:val="24"/>
          <w:szCs w:val="24"/>
          <w:lang w:val="en-US"/>
        </w:rPr>
        <w:t>ece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k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1AD8DBF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7"/>
          <w:sz w:val="24"/>
          <w:szCs w:val="24"/>
          <w:lang w:val="en-US"/>
        </w:rPr>
        <w:t>B</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ili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fr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8"/>
          <w:sz w:val="24"/>
          <w:szCs w:val="24"/>
          <w:lang w:val="en-US"/>
        </w:rPr>
        <w:t>z</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p>
    <w:p w14:paraId="0C7C77B1"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Reduce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equality</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within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among</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countries</w:t>
      </w:r>
    </w:p>
    <w:p w14:paraId="1E0881AB"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Make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cities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human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settlements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inclusive, safe, resilient</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le</w:t>
      </w:r>
    </w:p>
    <w:p w14:paraId="476331B8"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p>
    <w:p w14:paraId="43774D50"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6"/>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p>
    <w:p w14:paraId="52DDDE5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cea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24A869A2"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 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 b</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s</w:t>
      </w:r>
    </w:p>
    <w:p w14:paraId="6BE92924"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eace</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
          <w:sz w:val="24"/>
          <w:szCs w:val="24"/>
          <w:lang w:val="en-US" w:bidi="fa-IR"/>
        </w:rPr>
        <w:t>i</w:t>
      </w:r>
      <w:r w:rsidRPr="009876C4">
        <w:rPr>
          <w:rFonts w:ascii="Times New Roman" w:eastAsia="Calibri" w:hAnsi="Times New Roman" w:cs="Times New Roman"/>
          <w:spacing w:val="-1"/>
          <w:sz w:val="24"/>
          <w:szCs w:val="24"/>
          <w:lang w:val="en-US"/>
        </w:rPr>
        <w:t>c</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8"/>
          <w:sz w:val="24"/>
          <w:szCs w:val="24"/>
          <w:lang w:val="en-US"/>
        </w:rPr>
        <w:t>c</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tit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rtl/>
          <w:lang w:val="en-US" w:bidi="fa-IR"/>
        </w:rPr>
        <w:t xml:space="preserve"> </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l</w:t>
      </w:r>
      <w:r w:rsidRPr="009876C4">
        <w:rPr>
          <w:rFonts w:ascii="Times New Roman" w:eastAsia="Calibri" w:hAnsi="Times New Roman" w:cs="Times New Roman"/>
          <w:sz w:val="24"/>
          <w:szCs w:val="24"/>
          <w:lang w:val="en-US"/>
        </w:rPr>
        <w:t>s</w:t>
      </w:r>
    </w:p>
    <w:p w14:paraId="6ADC3A3E" w14:textId="77777777" w:rsidR="00F567C0" w:rsidRPr="009876C4" w:rsidRDefault="00640A64" w:rsidP="00F567C0">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n the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revitalize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r</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1DB35995" w14:textId="77777777" w:rsidR="00F567C0" w:rsidRPr="009876C4" w:rsidRDefault="00F567C0" w:rsidP="00F567C0">
      <w:pPr>
        <w:widowControl w:val="0"/>
        <w:tabs>
          <w:tab w:val="left" w:pos="1720"/>
        </w:tabs>
        <w:autoSpaceDE w:val="0"/>
        <w:autoSpaceDN w:val="0"/>
        <w:adjustRightInd w:val="0"/>
        <w:spacing w:before="100" w:beforeAutospacing="1" w:after="100" w:afterAutospacing="1" w:line="276" w:lineRule="auto"/>
        <w:jc w:val="both"/>
        <w:rPr>
          <w:rFonts w:ascii="Times New Roman" w:eastAsia="Calibri" w:hAnsi="Times New Roman" w:cs="Times New Roman"/>
          <w:spacing w:val="-4"/>
          <w:sz w:val="24"/>
          <w:szCs w:val="24"/>
          <w:lang w:val="en-US"/>
        </w:rPr>
      </w:pPr>
    </w:p>
    <w:p w14:paraId="048062C1" w14:textId="77777777" w:rsidR="00640A64" w:rsidRPr="009876C4" w:rsidRDefault="00640A64" w:rsidP="005A1D2B">
      <w:pPr>
        <w:widowControl w:val="0"/>
        <w:tabs>
          <w:tab w:val="left" w:pos="1276"/>
        </w:tabs>
        <w:autoSpaceDE w:val="0"/>
        <w:autoSpaceDN w:val="0"/>
        <w:adjustRightInd w:val="0"/>
        <w:spacing w:before="120"/>
        <w:ind w:right="-45"/>
        <w:rPr>
          <w:rFonts w:ascii="Calibri" w:eastAsia="Calibri" w:hAnsi="Calibri" w:cs="Arial"/>
          <w:lang w:val="en-US"/>
        </w:rPr>
      </w:pPr>
      <w:r w:rsidRPr="009876C4">
        <w:rPr>
          <w:rFonts w:ascii="Times New Roman" w:eastAsia="Calibri" w:hAnsi="Times New Roman" w:cs="Times New Roman"/>
          <w:lang w:val="en-US"/>
        </w:rPr>
        <w:t>*</w:t>
      </w:r>
      <w:proofErr w:type="gramStart"/>
      <w:r w:rsidRPr="009876C4">
        <w:rPr>
          <w:rFonts w:ascii="Times New Roman" w:eastAsia="Calibri" w:hAnsi="Times New Roman" w:cs="Times New Roman"/>
          <w:spacing w:val="2"/>
          <w:lang w:val="en-US"/>
        </w:rPr>
        <w:t>ac</w:t>
      </w:r>
      <w:r w:rsidRPr="009876C4">
        <w:rPr>
          <w:rFonts w:ascii="Times New Roman" w:eastAsia="Calibri" w:hAnsi="Times New Roman" w:cs="Times New Roman"/>
          <w:lang w:val="en-US"/>
        </w:rPr>
        <w:t>k</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w</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proofErr w:type="gramEnd"/>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t</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U</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it</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F</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2"/>
          <w:lang w:val="en-US"/>
        </w:rPr>
        <w:t>a</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9"/>
          <w:lang w:val="en-US"/>
        </w:rPr>
        <w:t>w</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k</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lang w:val="en-US"/>
        </w:rPr>
        <w:t>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on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9"/>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p</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 xml:space="preserve">y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9"/>
          <w:lang w:val="en-US"/>
        </w:rPr>
        <w:t>l</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lang w:val="en-US"/>
        </w:rPr>
        <w:t>n</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0"/>
          <w:lang w:val="en-US"/>
        </w:rPr>
        <w:t>u</w:t>
      </w:r>
      <w:r w:rsidRPr="009876C4">
        <w:rPr>
          <w:rFonts w:ascii="Times New Roman" w:eastAsia="Calibri" w:hAnsi="Times New Roman" w:cs="Times New Roman"/>
          <w:lang w:val="en-US"/>
        </w:rPr>
        <w:t>m</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or</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1"/>
          <w:lang w:val="en-US"/>
        </w:rPr>
        <w:t>l</w:t>
      </w:r>
      <w:r w:rsidRPr="009876C4">
        <w:rPr>
          <w:rFonts w:ascii="Times New Roman" w:eastAsia="Calibri" w:hAnsi="Times New Roman" w:cs="Times New Roman"/>
          <w:lang w:val="en-US"/>
        </w:rPr>
        <w:t>ob</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po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o</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
          <w:lang w:val="en-US"/>
        </w:rPr>
        <w:t>li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988"/>
        <w:gridCol w:w="4961"/>
      </w:tblGrid>
      <w:tr w:rsidR="00172BDB" w:rsidRPr="009876C4" w14:paraId="0090FED2" w14:textId="77777777" w:rsidTr="00CE5231">
        <w:trPr>
          <w:trHeight w:hRule="exact" w:val="1306"/>
        </w:trPr>
        <w:tc>
          <w:tcPr>
            <w:tcW w:w="1251" w:type="dxa"/>
            <w:shd w:val="clear" w:color="auto" w:fill="auto"/>
            <w:vAlign w:val="bottom"/>
          </w:tcPr>
          <w:p w14:paraId="4C592D6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F5431B7" wp14:editId="5C0433C3">
                  <wp:extent cx="794385" cy="82169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42E9C9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988" w:type="dxa"/>
            <w:shd w:val="clear" w:color="auto" w:fill="auto"/>
            <w:vAlign w:val="center"/>
          </w:tcPr>
          <w:p w14:paraId="5B3AD34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961" w:type="dxa"/>
            <w:shd w:val="clear" w:color="auto" w:fill="auto"/>
            <w:vAlign w:val="center"/>
          </w:tcPr>
          <w:p w14:paraId="621E14DA" w14:textId="6B19C755"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w:t>
            </w:r>
            <w:r>
              <w:rPr>
                <w:rFonts w:ascii="Cambria" w:eastAsia="Calibri" w:hAnsi="Cambria" w:cs="Times New Roman"/>
                <w:b/>
                <w:bCs/>
                <w:sz w:val="18"/>
                <w:szCs w:val="18"/>
              </w:rPr>
              <w:t>6</w:t>
            </w:r>
          </w:p>
          <w:p w14:paraId="3712C9C9" w14:textId="745B1631"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74C6900B" w14:textId="66BE735A"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640A64" w:rsidRPr="009876C4" w14:paraId="061DD317" w14:textId="77777777" w:rsidTr="00CE5231">
        <w:trPr>
          <w:trHeight w:hRule="exact" w:val="566"/>
        </w:trPr>
        <w:tc>
          <w:tcPr>
            <w:tcW w:w="9072" w:type="dxa"/>
            <w:gridSpan w:val="4"/>
            <w:shd w:val="clear" w:color="auto" w:fill="auto"/>
          </w:tcPr>
          <w:p w14:paraId="558C657A" w14:textId="2FD1800C" w:rsidR="00640A64" w:rsidRPr="009876C4" w:rsidRDefault="00F4720B" w:rsidP="00640A64">
            <w:pPr>
              <w:spacing w:before="120" w:after="120" w:line="240" w:lineRule="auto"/>
              <w:jc w:val="center"/>
              <w:outlineLvl w:val="0"/>
              <w:rPr>
                <w:rFonts w:ascii="Calibri" w:eastAsia="Calibri" w:hAnsi="Calibri" w:cs="Calibri"/>
                <w:b/>
                <w:bCs/>
                <w:sz w:val="28"/>
                <w:szCs w:val="28"/>
                <w:lang w:val="en-US"/>
              </w:rPr>
            </w:pPr>
            <w:bookmarkStart w:id="5" w:name="_Toc124791003"/>
            <w:r>
              <w:rPr>
                <w:rFonts w:ascii="Calibri" w:eastAsia="Calibri" w:hAnsi="Calibri" w:cs="Calibri"/>
                <w:b/>
                <w:bCs/>
                <w:sz w:val="28"/>
                <w:szCs w:val="28"/>
                <w:lang w:val="en-US"/>
              </w:rPr>
              <w:t>Draft Resolution</w:t>
            </w:r>
            <w:r w:rsidR="00640A64" w:rsidRPr="009876C4">
              <w:rPr>
                <w:rFonts w:ascii="Calibri" w:eastAsia="Calibri" w:hAnsi="Calibri" w:cs="Calibri"/>
                <w:b/>
                <w:bCs/>
                <w:sz w:val="28"/>
                <w:szCs w:val="28"/>
                <w:lang w:val="en-US"/>
              </w:rPr>
              <w:t xml:space="preserve"> on Water and Sanitation in Asia for All</w:t>
            </w:r>
            <w:bookmarkEnd w:id="5"/>
          </w:p>
        </w:tc>
      </w:tr>
    </w:tbl>
    <w:p w14:paraId="4137C929"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42CFF64"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do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z w:val="24"/>
          <w:szCs w:val="24"/>
          <w:lang w:val="en-US"/>
        </w:rPr>
        <w:t>an</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13"/>
          <w:sz w:val="24"/>
          <w:szCs w:val="24"/>
          <w:lang w:val="en-US"/>
        </w:rPr>
        <w:t>f</w:t>
      </w:r>
      <w:r w:rsidRPr="009876C4">
        <w:rPr>
          <w:rFonts w:ascii="Times New Roman" w:eastAsia="Calibri" w:hAnsi="Times New Roman" w:cs="Arial"/>
          <w:i/>
          <w:iCs/>
          <w:spacing w:val="-10"/>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ng o</w:t>
      </w:r>
      <w:r w:rsidRPr="009876C4">
        <w:rPr>
          <w:rFonts w:ascii="Times New Roman" w:eastAsia="Calibri" w:hAnsi="Times New Roman" w:cs="Arial"/>
          <w:i/>
          <w:iCs/>
          <w:spacing w:val="-10"/>
          <w:sz w:val="24"/>
          <w:szCs w:val="24"/>
          <w:lang w:val="en-US"/>
        </w:rPr>
        <w:t>u</w:t>
      </w:r>
      <w:r w:rsidRPr="009876C4">
        <w:rPr>
          <w:rFonts w:ascii="Times New Roman" w:eastAsia="Calibri" w:hAnsi="Times New Roman" w:cs="Arial"/>
          <w:i/>
          <w:iCs/>
          <w:sz w:val="24"/>
          <w:szCs w:val="24"/>
          <w:lang w:val="en-US"/>
        </w:rPr>
        <w:t xml:space="preserve">r </w:t>
      </w:r>
      <w:r w:rsidRPr="009876C4">
        <w:rPr>
          <w:rFonts w:ascii="Times New Roman" w:eastAsia="Calibri" w:hAnsi="Times New Roman" w:cs="Arial"/>
          <w:i/>
          <w:iCs/>
          <w:spacing w:val="-10"/>
          <w:sz w:val="24"/>
          <w:szCs w:val="24"/>
          <w:lang w:val="en-US"/>
        </w:rPr>
        <w:t>w</w:t>
      </w:r>
      <w:r w:rsidRPr="009876C4">
        <w:rPr>
          <w:rFonts w:ascii="Times New Roman" w:eastAsia="Calibri" w:hAnsi="Times New Roman" w:cs="Arial"/>
          <w:i/>
          <w:iCs/>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 xml:space="preserve">d: </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10"/>
          <w:sz w:val="24"/>
          <w:szCs w:val="24"/>
          <w:lang w:val="en-US"/>
        </w:rPr>
        <w:t>h</w:t>
      </w:r>
      <w:r w:rsidRPr="009876C4">
        <w:rPr>
          <w:rFonts w:ascii="Times New Roman" w:eastAsia="Calibri" w:hAnsi="Times New Roman" w:cs="Arial"/>
          <w:i/>
          <w:iCs/>
          <w:sz w:val="24"/>
          <w:szCs w:val="24"/>
          <w:lang w:val="en-US"/>
        </w:rPr>
        <w:t>e 2030</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7"/>
          <w:sz w:val="24"/>
          <w:szCs w:val="24"/>
          <w:lang w:val="en-US"/>
        </w:rPr>
        <w:t>A</w:t>
      </w:r>
      <w:r w:rsidRPr="009876C4">
        <w:rPr>
          <w:rFonts w:ascii="Times New Roman" w:eastAsia="Calibri" w:hAnsi="Times New Roman" w:cs="Arial"/>
          <w:i/>
          <w:iCs/>
          <w:sz w:val="24"/>
          <w:szCs w:val="24"/>
          <w:lang w:val="en-US"/>
        </w:rPr>
        <w:t>g</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 xml:space="preserve">nda </w:t>
      </w:r>
      <w:r w:rsidRPr="009876C4">
        <w:rPr>
          <w:rFonts w:ascii="Times New Roman" w:eastAsia="Calibri" w:hAnsi="Times New Roman" w:cs="Arial"/>
          <w:i/>
          <w:iCs/>
          <w:spacing w:val="3"/>
          <w:sz w:val="24"/>
          <w:szCs w:val="24"/>
          <w:lang w:val="en-US"/>
        </w:rPr>
        <w:t>f</w:t>
      </w:r>
      <w:r w:rsidRPr="009876C4">
        <w:rPr>
          <w:rFonts w:ascii="Times New Roman" w:eastAsia="Calibri" w:hAnsi="Times New Roman" w:cs="Arial"/>
          <w:i/>
          <w:iCs/>
          <w:sz w:val="24"/>
          <w:szCs w:val="24"/>
          <w:lang w:val="en-US"/>
        </w:rPr>
        <w:t>or</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i/>
          <w:iCs/>
          <w:sz w:val="24"/>
          <w:szCs w:val="24"/>
          <w:lang w:val="en-US"/>
        </w:rPr>
        <w:t>Su</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nab</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e</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i/>
          <w:iCs/>
          <w:spacing w:val="-3"/>
          <w:sz w:val="24"/>
          <w:szCs w:val="24"/>
          <w:lang w:val="en-US"/>
        </w:rPr>
        <w:t>D</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pacing w:val="-7"/>
          <w:sz w:val="24"/>
          <w:szCs w:val="24"/>
          <w:lang w:val="en-US"/>
        </w:rPr>
        <w:t>v</w:t>
      </w:r>
      <w:r w:rsidRPr="009876C4">
        <w:rPr>
          <w:rFonts w:ascii="Times New Roman" w:eastAsia="Calibri" w:hAnsi="Times New Roman" w:cs="Arial"/>
          <w:i/>
          <w:iCs/>
          <w:spacing w:val="3"/>
          <w:sz w:val="24"/>
          <w:szCs w:val="24"/>
          <w:lang w:val="en-US"/>
        </w:rPr>
        <w:t>el</w:t>
      </w:r>
      <w:r w:rsidRPr="009876C4">
        <w:rPr>
          <w:rFonts w:ascii="Times New Roman" w:eastAsia="Calibri" w:hAnsi="Times New Roman" w:cs="Arial"/>
          <w:i/>
          <w:iCs/>
          <w:sz w:val="24"/>
          <w:szCs w:val="24"/>
          <w:lang w:val="en-US"/>
        </w:rPr>
        <w:t>op</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n</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2015;</w:t>
      </w:r>
    </w:p>
    <w:p w14:paraId="1D4E5C79"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pacing w:val="-7"/>
          <w:sz w:val="24"/>
          <w:szCs w:val="24"/>
          <w:lang w:val="en-US"/>
        </w:rPr>
        <w:t>l</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5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Ass</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6"/>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64</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292)</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2</w:t>
      </w:r>
      <w:r w:rsidRPr="009876C4">
        <w:rPr>
          <w:rFonts w:ascii="Times New Roman" w:eastAsia="Calibri" w:hAnsi="Times New Roman" w:cs="Arial"/>
          <w:spacing w:val="1"/>
          <w:sz w:val="24"/>
          <w:szCs w:val="24"/>
          <w:lang w:val="en-US"/>
        </w:rPr>
        <w:t>8</w:t>
      </w:r>
      <w:proofErr w:type="spellStart"/>
      <w:proofErr w:type="gramStart"/>
      <w:r w:rsidRPr="009876C4">
        <w:rPr>
          <w:rFonts w:ascii="Times New Roman" w:eastAsia="Calibri" w:hAnsi="Times New Roman" w:cs="Arial"/>
          <w:spacing w:val="-4"/>
          <w:position w:val="11"/>
          <w:sz w:val="24"/>
          <w:szCs w:val="24"/>
          <w:lang w:val="en-US"/>
        </w:rPr>
        <w:t>t</w:t>
      </w:r>
      <w:r w:rsidRPr="009876C4">
        <w:rPr>
          <w:rFonts w:ascii="Times New Roman" w:eastAsia="Calibri" w:hAnsi="Times New Roman" w:cs="Arial"/>
          <w:position w:val="11"/>
          <w:sz w:val="24"/>
          <w:szCs w:val="24"/>
          <w:lang w:val="en-US"/>
        </w:rPr>
        <w:t>h</w:t>
      </w:r>
      <w:proofErr w:type="spellEnd"/>
      <w:r w:rsidRPr="009876C4">
        <w:rPr>
          <w:rFonts w:ascii="Times New Roman" w:eastAsia="Calibri" w:hAnsi="Times New Roman" w:cs="Arial"/>
          <w:position w:val="11"/>
          <w:sz w:val="24"/>
          <w:szCs w:val="24"/>
          <w:lang w:val="en-US"/>
        </w:rPr>
        <w:t xml:space="preserve"> </w:t>
      </w:r>
      <w:r w:rsidRPr="009876C4">
        <w:rPr>
          <w:rFonts w:ascii="Times New Roman" w:eastAsia="Calibri" w:hAnsi="Times New Roman" w:cs="Arial"/>
          <w:spacing w:val="20"/>
          <w:position w:val="11"/>
          <w:sz w:val="24"/>
          <w:szCs w:val="24"/>
          <w:lang w:val="en-US"/>
        </w:rPr>
        <w:t xml:space="preserve"> </w:t>
      </w:r>
      <w:r w:rsidRPr="009876C4">
        <w:rPr>
          <w:rFonts w:ascii="Times New Roman" w:eastAsia="Calibri" w:hAnsi="Times New Roman" w:cs="Arial"/>
          <w:spacing w:val="-3"/>
          <w:sz w:val="24"/>
          <w:szCs w:val="24"/>
          <w:lang w:val="en-US"/>
        </w:rPr>
        <w:t>J</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proofErr w:type="gramEnd"/>
      <w:r w:rsidRPr="009876C4">
        <w:rPr>
          <w:rFonts w:ascii="Times New Roman" w:eastAsia="Calibri" w:hAnsi="Times New Roman" w:cs="Arial"/>
          <w:sz w:val="24"/>
          <w:szCs w:val="24"/>
          <w:lang w:val="en-US"/>
        </w:rPr>
        <w:t xml:space="preserve"> 2010,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for</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 Coun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l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RC</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18</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28</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2011,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4"/>
          <w:sz w:val="24"/>
          <w:szCs w:val="24"/>
          <w:lang w:val="en-US"/>
        </w:rPr>
        <w:t>a</w:t>
      </w:r>
      <w:r w:rsidRPr="009876C4">
        <w:rPr>
          <w:rFonts w:ascii="Times New Roman" w:eastAsia="Calibri" w:hAnsi="Times New Roman" w:cs="Arial"/>
          <w:sz w:val="24"/>
          <w:szCs w:val="24"/>
          <w:lang w:val="en-US"/>
        </w:rPr>
        <w:t>re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rd of </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w:t>
      </w:r>
    </w:p>
    <w:p w14:paraId="623E49D3"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Times New Roman"/>
          <w:sz w:val="24"/>
          <w:szCs w:val="24"/>
          <w:lang w:val="en-US"/>
        </w:rPr>
      </w:pPr>
      <w:r w:rsidRPr="009876C4">
        <w:rPr>
          <w:rFonts w:ascii="Times New Roman" w:eastAsia="Calibri" w:hAnsi="Times New Roman" w:cs="Arial"/>
          <w:b/>
          <w:bCs/>
          <w:i/>
          <w:iCs/>
          <w:spacing w:val="-3"/>
          <w:sz w:val="24"/>
          <w:szCs w:val="24"/>
          <w:lang w:val="en-US"/>
        </w:rPr>
        <w:t>W</w:t>
      </w:r>
      <w:r w:rsidRPr="009876C4">
        <w:rPr>
          <w:rFonts w:ascii="Times New Roman" w:eastAsia="Calibri" w:hAnsi="Times New Roman" w:cs="Arial"/>
          <w:b/>
          <w:bCs/>
          <w:i/>
          <w:iCs/>
          <w:spacing w:val="3"/>
          <w:sz w:val="24"/>
          <w:szCs w:val="24"/>
          <w:lang w:val="en-US"/>
        </w:rPr>
        <w:t>elc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7"/>
          <w:sz w:val="24"/>
          <w:szCs w:val="24"/>
          <w:lang w:val="en-US"/>
        </w:rPr>
        <w:t>m</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3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G</w:t>
      </w:r>
      <w:r w:rsidRPr="009876C4">
        <w:rPr>
          <w:rFonts w:ascii="Times New Roman" w:eastAsia="Calibri" w:hAnsi="Times New Roman" w:cs="Arial"/>
          <w:spacing w:val="3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z w:val="24"/>
          <w:szCs w:val="24"/>
          <w:lang w:val="en-US"/>
        </w:rPr>
        <w:t>6</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00F901DC"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p>
    <w:p w14:paraId="0AA30284"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Emphasizing</w:t>
      </w:r>
      <w:r w:rsidRPr="009876C4">
        <w:rPr>
          <w:rFonts w:asciiTheme="majorBidi" w:hAnsiTheme="majorBidi" w:cstheme="majorBidi"/>
          <w:bCs/>
          <w:sz w:val="24"/>
          <w:szCs w:val="24"/>
        </w:rPr>
        <w:t xml:space="preserve"> that achieving the sixth goal of the sustainable development goals should be based on a fundamental pillar, which is that sustainable water management goes beyond just safe water supply and sanitation services (Objectives 6-1 and 6-2) and extends to addressing the broader water context such as water quality, wastewater management, water scarcity, use efficiency, water resource management, and protection and restoration of water-related ecosystems</w:t>
      </w:r>
      <w:r w:rsidR="00F901DC" w:rsidRPr="009876C4">
        <w:rPr>
          <w:rFonts w:asciiTheme="majorBidi" w:hAnsiTheme="majorBidi" w:cstheme="majorBidi"/>
          <w:bCs/>
          <w:sz w:val="24"/>
          <w:szCs w:val="24"/>
        </w:rPr>
        <w:t>;</w:t>
      </w:r>
    </w:p>
    <w:p w14:paraId="2AA433C8"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Stressing</w:t>
      </w:r>
      <w:r w:rsidRPr="009876C4">
        <w:rPr>
          <w:rFonts w:asciiTheme="majorBidi" w:hAnsiTheme="majorBidi" w:cstheme="majorBidi"/>
          <w:bCs/>
          <w:sz w:val="24"/>
          <w:szCs w:val="24"/>
        </w:rPr>
        <w:t xml:space="preserve"> that one of the goals of sustainable development is also to ensure that everyone has access to adequate sanitation services and to put an end to everything that leads to water pollution and the spread of diseases that lead to hundreds of thousands of deaths due to unsafe drinking water or as a result of poor sanitation services that affect public health</w:t>
      </w:r>
      <w:r w:rsidR="00F901DC" w:rsidRPr="009876C4">
        <w:rPr>
          <w:rFonts w:asciiTheme="majorBidi" w:hAnsiTheme="majorBidi" w:cstheme="majorBidi"/>
          <w:bCs/>
          <w:sz w:val="24"/>
          <w:szCs w:val="24"/>
        </w:rPr>
        <w:t>;</w:t>
      </w:r>
    </w:p>
    <w:p w14:paraId="15399CA6"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D</w:t>
      </w:r>
      <w:r w:rsidRPr="009876C4">
        <w:rPr>
          <w:rFonts w:ascii="Times New Roman" w:eastAsia="Calibri" w:hAnsi="Times New Roman" w:cs="Arial"/>
          <w:b/>
          <w:bCs/>
          <w:i/>
          <w:iCs/>
          <w:spacing w:val="3"/>
          <w:sz w:val="24"/>
          <w:szCs w:val="24"/>
          <w:lang w:val="en-US"/>
        </w:rPr>
        <w:t>ee</w:t>
      </w:r>
      <w:r w:rsidRPr="009876C4">
        <w:rPr>
          <w:rFonts w:ascii="Times New Roman" w:eastAsia="Calibri" w:hAnsi="Times New Roman" w:cs="Arial"/>
          <w:b/>
          <w:bCs/>
          <w:i/>
          <w:iCs/>
          <w:sz w:val="24"/>
          <w:szCs w:val="24"/>
          <w:lang w:val="en-US"/>
        </w:rPr>
        <w:t>p</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z w:val="24"/>
          <w:szCs w:val="24"/>
          <w:lang w:val="en-US"/>
        </w:rPr>
        <w:t>y</w:t>
      </w:r>
      <w:r w:rsidRPr="009876C4">
        <w:rPr>
          <w:rFonts w:ascii="Times New Roman" w:eastAsia="Calibri" w:hAnsi="Times New Roman" w:cs="Arial"/>
          <w:i/>
          <w:iCs/>
          <w:spacing w:val="11"/>
          <w:sz w:val="24"/>
          <w:szCs w:val="24"/>
          <w:lang w:val="en-US"/>
        </w:rPr>
        <w:t xml:space="preserve"> </w:t>
      </w:r>
      <w:r w:rsidRPr="009876C4">
        <w:rPr>
          <w:rFonts w:ascii="Times New Roman" w:eastAsia="Calibri" w:hAnsi="Times New Roman" w:cs="Arial"/>
          <w:b/>
          <w:bCs/>
          <w:i/>
          <w:iCs/>
          <w:spacing w:val="3"/>
          <w:sz w:val="24"/>
          <w:szCs w:val="24"/>
          <w:lang w:val="en-US"/>
        </w:rPr>
        <w:t>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7"/>
          <w:sz w:val="24"/>
          <w:szCs w:val="24"/>
          <w:lang w:val="en-US"/>
        </w:rPr>
        <w:t>c</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rn</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z w:val="24"/>
          <w:szCs w:val="24"/>
          <w:lang w:val="en-US"/>
        </w:rPr>
        <w:t>d</w:t>
      </w:r>
      <w:r w:rsidRPr="009876C4">
        <w:rPr>
          <w:rFonts w:ascii="Times New Roman" w:eastAsia="Calibri" w:hAnsi="Times New Roman" w:cs="Arial"/>
          <w:i/>
          <w:iCs/>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pprox</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a</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by 2050</w:t>
      </w:r>
      <w:r w:rsidR="00541143" w:rsidRPr="009876C4">
        <w:rPr>
          <w:rFonts w:ascii="Times New Roman" w:eastAsia="Calibri" w:hAnsi="Times New Roman" w:cs="Arial"/>
          <w:sz w:val="24"/>
          <w:szCs w:val="24"/>
          <w:lang w:val="en-US"/>
        </w:rPr>
        <w:t xml:space="preserve">, </w:t>
      </w:r>
      <w:r w:rsidR="00541143" w:rsidRPr="009876C4">
        <w:rPr>
          <w:rFonts w:ascii="Times New Roman" w:eastAsia="Calibri" w:hAnsi="Times New Roman" w:cs="Arial"/>
          <w:sz w:val="24"/>
          <w:szCs w:val="24"/>
        </w:rPr>
        <w:t xml:space="preserve">thereby possibly leading to </w:t>
      </w:r>
      <w:r w:rsidR="00F901DC" w:rsidRPr="009876C4">
        <w:rPr>
          <w:rFonts w:ascii="Times New Roman" w:eastAsia="Calibri" w:hAnsi="Times New Roman" w:cs="Arial"/>
          <w:sz w:val="24"/>
          <w:szCs w:val="24"/>
        </w:rPr>
        <w:t>conflicts over water resources</w:t>
      </w:r>
      <w:r w:rsidRPr="009876C4">
        <w:rPr>
          <w:rFonts w:ascii="Times New Roman" w:eastAsia="Calibri" w:hAnsi="Times New Roman" w:cs="Arial"/>
          <w:sz w:val="24"/>
          <w:szCs w:val="24"/>
          <w:lang w:val="en-US"/>
        </w:rPr>
        <w:t>;</w:t>
      </w:r>
    </w:p>
    <w:p w14:paraId="5E3B525C"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pacing w:val="3"/>
          <w:sz w:val="24"/>
          <w:szCs w:val="24"/>
          <w:lang w:val="en-US"/>
        </w:rPr>
        <w:t>t</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z w:val="24"/>
          <w:szCs w:val="24"/>
          <w:lang w:val="en-US"/>
        </w:rPr>
        <w:t>sing</w:t>
      </w:r>
      <w:r w:rsidRPr="009876C4">
        <w:rPr>
          <w:rFonts w:ascii="Times New Roman" w:eastAsia="Calibri" w:hAnsi="Times New Roman" w:cs="Arial"/>
          <w:i/>
          <w:iCs/>
          <w:spacing w:val="4"/>
          <w:sz w:val="24"/>
          <w:szCs w:val="24"/>
          <w:lang w:val="en-US"/>
        </w:rPr>
        <w:t xml:space="preserve"> </w:t>
      </w:r>
      <w:r w:rsidRPr="009876C4">
        <w:rPr>
          <w:rFonts w:ascii="Times New Roman" w:eastAsia="Calibri" w:hAnsi="Times New Roman" w:cs="Arial"/>
          <w:b/>
          <w:bCs/>
          <w:i/>
          <w:iCs/>
          <w:spacing w:val="-3"/>
          <w:sz w:val="24"/>
          <w:szCs w:val="24"/>
          <w:lang w:val="en-US"/>
        </w:rPr>
        <w:t>u</w:t>
      </w:r>
      <w:r w:rsidRPr="009876C4">
        <w:rPr>
          <w:rFonts w:ascii="Times New Roman" w:eastAsia="Calibri" w:hAnsi="Times New Roman" w:cs="Arial"/>
          <w:b/>
          <w:bCs/>
          <w:i/>
          <w:iCs/>
          <w:sz w:val="24"/>
          <w:szCs w:val="24"/>
          <w:lang w:val="en-US"/>
        </w:rPr>
        <w:t>pon</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po</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ffor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24D38D42" w14:textId="77777777" w:rsidR="00640A64" w:rsidRPr="009E216E" w:rsidRDefault="00640A64" w:rsidP="00640A64">
      <w:pPr>
        <w:spacing w:line="276" w:lineRule="auto"/>
        <w:jc w:val="both"/>
        <w:rPr>
          <w:rFonts w:ascii="Times New Roman" w:eastAsia="Calibri" w:hAnsi="Times New Roman" w:cs="Times New Roman"/>
          <w:i/>
          <w:iCs/>
          <w:sz w:val="24"/>
          <w:szCs w:val="24"/>
          <w:rtl/>
          <w:lang w:val="en-US"/>
        </w:rPr>
      </w:pPr>
      <w:r w:rsidRPr="009E216E">
        <w:rPr>
          <w:rFonts w:ascii="Times New Roman" w:eastAsia="Calibri" w:hAnsi="Times New Roman" w:cs="Times New Roman"/>
          <w:i/>
          <w:iCs/>
          <w:sz w:val="24"/>
          <w:szCs w:val="24"/>
          <w:lang w:val="en-US"/>
        </w:rPr>
        <w:t>We therefore,</w:t>
      </w:r>
    </w:p>
    <w:p w14:paraId="62DEDDCA"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W</w:t>
      </w:r>
      <w:r w:rsidRPr="009876C4">
        <w:rPr>
          <w:rFonts w:ascii="Times New Roman" w:eastAsia="Calibri" w:hAnsi="Times New Roman" w:cs="Arial"/>
          <w:b/>
          <w:bCs/>
          <w:spacing w:val="3"/>
          <w:sz w:val="24"/>
          <w:szCs w:val="24"/>
          <w:lang w:val="en-US"/>
        </w:rPr>
        <w:t>elc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w:t>
      </w:r>
      <w:r w:rsidRPr="009876C4">
        <w:rPr>
          <w:rFonts w:ascii="Times New Roman" w:eastAsia="Calibri" w:hAnsi="Times New Roman" w:cs="Arial"/>
          <w:b/>
          <w:bCs/>
          <w:sz w:val="24"/>
          <w:szCs w:val="24"/>
          <w:lang w:val="en-US"/>
        </w:rPr>
        <w:t>e</w:t>
      </w:r>
      <w:r w:rsidRPr="009876C4">
        <w:rPr>
          <w:rFonts w:ascii="Times New Roman" w:eastAsia="Calibri" w:hAnsi="Times New Roman" w:cs="Arial"/>
          <w:b/>
          <w:bCs/>
          <w:i/>
          <w:iCs/>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4"/>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nda</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Coun</w:t>
      </w:r>
      <w:r w:rsidRPr="009876C4">
        <w:rPr>
          <w:rFonts w:ascii="Times New Roman" w:eastAsia="Calibri" w:hAnsi="Times New Roman" w:cs="Arial"/>
          <w:spacing w:val="3"/>
          <w:sz w:val="24"/>
          <w:szCs w:val="24"/>
          <w:lang w:val="en-US"/>
        </w:rPr>
        <w:t>ci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p>
    <w:p w14:paraId="1AEF6CCC" w14:textId="77777777" w:rsidR="00640A64" w:rsidRPr="009876C4" w:rsidRDefault="00640A64" w:rsidP="00F901DC">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Co</w:t>
      </w:r>
      <w:r w:rsidRPr="009876C4">
        <w:rPr>
          <w:rFonts w:ascii="Times New Roman" w:eastAsia="Calibri" w:hAnsi="Times New Roman" w:cs="Arial"/>
          <w:b/>
          <w:bCs/>
          <w:spacing w:val="-3"/>
          <w:sz w:val="24"/>
          <w:szCs w:val="24"/>
          <w:lang w:val="en-US"/>
        </w:rPr>
        <w:t>ns</w:t>
      </w:r>
      <w:r w:rsidRPr="009876C4">
        <w:rPr>
          <w:rFonts w:ascii="Times New Roman" w:eastAsia="Calibri" w:hAnsi="Times New Roman" w:cs="Arial"/>
          <w:b/>
          <w:bCs/>
          <w:spacing w:val="3"/>
          <w:sz w:val="24"/>
          <w:szCs w:val="24"/>
          <w:lang w:val="en-US"/>
        </w:rPr>
        <w:t>i</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r</w:t>
      </w:r>
      <w:r w:rsidRPr="009876C4">
        <w:rPr>
          <w:rFonts w:ascii="Times New Roman" w:eastAsia="Calibri" w:hAnsi="Times New Roman" w:cs="Arial"/>
          <w:b/>
          <w:bCs/>
          <w:i/>
          <w:iCs/>
          <w:spacing w:val="16"/>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CE5231"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s</w:t>
      </w:r>
      <w:r w:rsidR="00F901DC" w:rsidRPr="009876C4">
        <w:rPr>
          <w:rFonts w:ascii="Times New Roman" w:eastAsia="Calibri" w:hAnsi="Times New Roman" w:cs="Times New Roman"/>
          <w:sz w:val="24"/>
          <w:szCs w:val="24"/>
          <w:lang w:val="en-US"/>
        </w:rPr>
        <w:t>;</w:t>
      </w:r>
    </w:p>
    <w:p w14:paraId="620DB1F5" w14:textId="77777777" w:rsidR="00640A64" w:rsidRPr="009876C4" w:rsidRDefault="00640A64" w:rsidP="00E129A5">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lastRenderedPageBreak/>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pacing w:val="6"/>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pacing w:val="3"/>
          <w:sz w:val="24"/>
          <w:szCs w:val="24"/>
          <w:lang w:val="en-US"/>
        </w:rPr>
        <w:t xml:space="preserve">within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00E129A5" w:rsidRPr="009876C4">
        <w:rPr>
          <w:rFonts w:ascii="Times New Roman" w:eastAsia="Calibri" w:hAnsi="Times New Roman" w:cs="Arial"/>
          <w:spacing w:val="3"/>
          <w:sz w:val="24"/>
          <w:szCs w:val="24"/>
          <w:lang w:val="en-US"/>
        </w:rPr>
        <w:t xml:space="preserve">address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z w:val="24"/>
          <w:szCs w:val="24"/>
          <w:lang w:val="en-US"/>
        </w:rPr>
        <w:t>utilization</w:t>
      </w:r>
      <w:r w:rsidR="00750759"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udy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u</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007F12C2" w:rsidRPr="009876C4">
        <w:rPr>
          <w:rFonts w:ascii="Times New Roman" w:eastAsia="Calibri" w:hAnsi="Times New Roman" w:cs="Arial"/>
          <w:spacing w:val="3"/>
          <w:sz w:val="24"/>
          <w:szCs w:val="24"/>
          <w:lang w:val="en-US"/>
        </w:rPr>
        <w:t xml:space="preserve">challenges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e </w:t>
      </w:r>
      <w:r w:rsidR="007F12C2" w:rsidRPr="009876C4">
        <w:rPr>
          <w:rFonts w:ascii="Times New Roman" w:eastAsia="Calibri" w:hAnsi="Times New Roman" w:cs="Arial"/>
          <w:spacing w:val="-3"/>
          <w:sz w:val="24"/>
          <w:szCs w:val="24"/>
          <w:lang w:val="en-US"/>
        </w:rPr>
        <w:t xml:space="preserve">these </w:t>
      </w:r>
      <w:r w:rsidRPr="009876C4">
        <w:rPr>
          <w:rFonts w:ascii="Times New Roman" w:eastAsia="Calibri" w:hAnsi="Times New Roman" w:cs="Arial"/>
          <w:sz w:val="24"/>
          <w:szCs w:val="24"/>
          <w:lang w:val="en-US"/>
        </w:rPr>
        <w:t>challenge</w:t>
      </w:r>
      <w:r w:rsidR="007F12C2"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lang w:val="en-US"/>
        </w:rPr>
        <w:t>;</w:t>
      </w:r>
    </w:p>
    <w:p w14:paraId="00B0657D" w14:textId="77777777" w:rsidR="00640A64" w:rsidRPr="009876C4" w:rsidRDefault="00640A64"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pacing w:val="2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t</w:t>
      </w:r>
      <w:r w:rsidRPr="009876C4">
        <w:rPr>
          <w:rFonts w:ascii="Times New Roman" w:eastAsia="Calibri" w:hAnsi="Times New Roman" w:cs="Times New Roman"/>
          <w:spacing w:val="13"/>
          <w:sz w:val="24"/>
          <w:szCs w:val="24"/>
          <w:vertAlign w:val="superscript"/>
          <w:lang w:val="en-US"/>
        </w:rPr>
        <w:footnoteReference w:id="1"/>
      </w:r>
      <w:r w:rsidRPr="009876C4">
        <w:rPr>
          <w:rFonts w:ascii="Times New Roman" w:eastAsia="Calibri" w:hAnsi="Times New Roman" w:cs="Arial"/>
          <w:spacing w:val="30"/>
          <w:position w:val="11"/>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 fr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give p</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fu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z w:val="24"/>
          <w:szCs w:val="24"/>
          <w:lang w:val="en-US"/>
        </w:rPr>
        <w:t>ent</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ds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y</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s</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A3212DA" w14:textId="77777777" w:rsidR="00640A64" w:rsidRPr="009876C4" w:rsidRDefault="00640A64" w:rsidP="00EF6298">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ge</w:t>
      </w:r>
      <w:r w:rsidRPr="009876C4">
        <w:rPr>
          <w:rFonts w:ascii="Times New Roman" w:eastAsia="Calibri" w:hAnsi="Times New Roman" w:cs="Arial"/>
          <w:b/>
          <w:bCs/>
          <w:i/>
          <w:iCs/>
          <w:spacing w:val="3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ns</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oro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 their</w:t>
      </w:r>
      <w:r w:rsidR="00DA1763" w:rsidRPr="009876C4">
        <w:rPr>
          <w:rFonts w:ascii="Times New Roman" w:eastAsia="Calibri" w:hAnsi="Times New Roman" w:cs="Arial"/>
          <w:sz w:val="24"/>
          <w:szCs w:val="24"/>
          <w:lang w:val="en-US"/>
        </w:rPr>
        <w:t xml:space="preserve"> executive branches</w:t>
      </w:r>
      <w:r w:rsidR="00DA1763" w:rsidRPr="009876C4">
        <w:rPr>
          <w:rFonts w:ascii="Times New Roman" w:eastAsia="Calibri" w:hAnsi="Times New Roman" w:cs="Arial"/>
          <w:strike/>
          <w:sz w:val="24"/>
          <w:szCs w:val="24"/>
          <w:lang w:val="en-US"/>
        </w:rPr>
        <w:t xml:space="preserve"> </w:t>
      </w:r>
      <w:r w:rsidR="00F95C29" w:rsidRPr="009876C4">
        <w:rPr>
          <w:rFonts w:ascii="Times New Roman" w:eastAsia="Calibri" w:hAnsi="Times New Roman" w:cs="Arial"/>
          <w:spacing w:val="-3"/>
          <w:sz w:val="24"/>
          <w:szCs w:val="24"/>
          <w:lang w:val="en-US"/>
        </w:rPr>
        <w:t>to addres</w:t>
      </w:r>
      <w:r w:rsidR="00DA1763" w:rsidRPr="009876C4">
        <w:rPr>
          <w:rFonts w:ascii="Times New Roman" w:eastAsia="Calibri" w:hAnsi="Times New Roman" w:cs="Arial"/>
          <w:spacing w:val="-3"/>
          <w:sz w:val="24"/>
          <w:szCs w:val="24"/>
          <w:lang w:val="en-US"/>
        </w:rPr>
        <w:t>s the effects of climate change</w:t>
      </w:r>
      <w:r w:rsidR="00DA1763" w:rsidRPr="009876C4">
        <w:rPr>
          <w:rFonts w:ascii="Times New Roman" w:eastAsia="Calibri" w:hAnsi="Times New Roman" w:cs="Arial"/>
          <w:sz w:val="24"/>
          <w:szCs w:val="24"/>
          <w:lang w:val="en-US"/>
        </w:rPr>
        <w:t xml:space="preserve">, </w:t>
      </w:r>
      <w:r w:rsidR="00EF6298">
        <w:rPr>
          <w:rFonts w:ascii="Times New Roman" w:eastAsia="Calibri" w:hAnsi="Times New Roman" w:cs="Arial"/>
          <w:sz w:val="24"/>
          <w:szCs w:val="24"/>
          <w:lang w:val="en-US"/>
        </w:rPr>
        <w:t>t</w:t>
      </w:r>
      <w:r w:rsidR="00DA1763" w:rsidRPr="009876C4">
        <w:rPr>
          <w:rFonts w:ascii="Times New Roman" w:eastAsia="Calibri" w:hAnsi="Times New Roman" w:cs="Arial"/>
          <w:sz w:val="24"/>
          <w:szCs w:val="24"/>
          <w:lang w:val="en-US"/>
        </w:rPr>
        <w:t>hat may</w:t>
      </w:r>
      <w:r w:rsidR="00DA1763" w:rsidRPr="009876C4">
        <w:rPr>
          <w:rFonts w:ascii="Times New Roman" w:eastAsia="Calibri" w:hAnsi="Times New Roman" w:cs="Arial"/>
          <w:spacing w:val="30"/>
          <w:sz w:val="24"/>
          <w:szCs w:val="24"/>
          <w:lang w:val="en-US"/>
        </w:rPr>
        <w:t xml:space="preserve"> </w:t>
      </w:r>
      <w:r w:rsidR="007F12DF" w:rsidRPr="009876C4">
        <w:rPr>
          <w:rFonts w:ascii="Times New Roman" w:eastAsia="Calibri" w:hAnsi="Times New Roman" w:cs="Arial"/>
          <w:sz w:val="24"/>
          <w:szCs w:val="24"/>
          <w:lang w:val="en-US"/>
        </w:rPr>
        <w:t>manifest</w:t>
      </w:r>
      <w:r w:rsidR="007F12DF" w:rsidRPr="009876C4">
        <w:rPr>
          <w:rFonts w:ascii="Times New Roman" w:eastAsia="Calibri" w:hAnsi="Times New Roman" w:cs="Arial"/>
          <w:spacing w:val="-3"/>
          <w:sz w:val="24"/>
          <w:szCs w:val="24"/>
          <w:lang w:val="en-US"/>
        </w:rPr>
        <w:t xml:space="preserve"> themselves in the form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ood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007F12DF" w:rsidRPr="009876C4">
        <w:rPr>
          <w:rFonts w:ascii="Times New Roman" w:eastAsia="Calibri" w:hAnsi="Times New Roman" w:cs="Arial"/>
          <w:spacing w:val="-10"/>
          <w:sz w:val="24"/>
          <w:szCs w:val="24"/>
          <w:lang w:val="en-US"/>
        </w:rPr>
        <w:t xml:space="preserve"> in different geographic areas</w:t>
      </w:r>
      <w:r w:rsidRPr="009876C4">
        <w:rPr>
          <w:rFonts w:ascii="Times New Roman" w:eastAsia="Calibri" w:hAnsi="Times New Roman" w:cs="Arial"/>
          <w:sz w:val="24"/>
          <w:szCs w:val="24"/>
          <w:lang w:val="en-US"/>
        </w:rPr>
        <w:t>;</w:t>
      </w:r>
    </w:p>
    <w:p w14:paraId="3E09EFA4" w14:textId="77777777" w:rsidR="00640A64" w:rsidRPr="009876C4" w:rsidRDefault="00FC0D2E"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Encourage</w:t>
      </w:r>
      <w:r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7"/>
          <w:sz w:val="24"/>
          <w:szCs w:val="24"/>
          <w:lang w:val="en-US"/>
        </w:rPr>
        <w:t>P</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M</w:t>
      </w:r>
      <w:r w:rsidR="00640A64" w:rsidRPr="009876C4">
        <w:rPr>
          <w:rFonts w:ascii="Times New Roman" w:eastAsia="Calibri" w:hAnsi="Times New Roman" w:cs="Arial"/>
          <w:spacing w:val="1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upport</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dv</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tec</w:t>
      </w:r>
      <w:r w:rsidR="00640A64" w:rsidRPr="009876C4">
        <w:rPr>
          <w:rFonts w:ascii="Times New Roman" w:eastAsia="Calibri" w:hAnsi="Times New Roman" w:cs="Arial"/>
          <w:sz w:val="24"/>
          <w:szCs w:val="24"/>
          <w:lang w:val="en-US"/>
        </w:rPr>
        <w:t>hno</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y</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z w:val="24"/>
          <w:szCs w:val="24"/>
          <w:lang w:val="en-US"/>
        </w:rPr>
        <w:t>from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 xml:space="preserve">o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ng</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of</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A</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 of</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ood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z w:val="24"/>
          <w:szCs w:val="24"/>
          <w:lang w:val="en-US"/>
        </w:rPr>
        <w:t>pr</w:t>
      </w:r>
      <w:r w:rsidR="00640A64" w:rsidRPr="009876C4">
        <w:rPr>
          <w:rFonts w:ascii="Times New Roman" w:eastAsia="Calibri" w:hAnsi="Times New Roman" w:cs="Arial"/>
          <w:spacing w:val="3"/>
          <w:sz w:val="24"/>
          <w:szCs w:val="24"/>
          <w:lang w:val="en-US"/>
        </w:rPr>
        <w:t>act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al</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z w:val="24"/>
          <w:szCs w:val="24"/>
          <w:lang w:val="en-US"/>
        </w:rPr>
        <w:t xml:space="preserve">of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3"/>
          <w:sz w:val="24"/>
          <w:szCs w:val="24"/>
          <w:lang w:val="en-US"/>
        </w:rPr>
        <w:t>ate</w:t>
      </w:r>
      <w:r w:rsidR="00640A64" w:rsidRPr="009876C4">
        <w:rPr>
          <w:rFonts w:ascii="Times New Roman" w:eastAsia="Calibri" w:hAnsi="Times New Roman" w:cs="Arial"/>
          <w:sz w:val="24"/>
          <w:szCs w:val="24"/>
          <w:lang w:val="en-US"/>
        </w:rPr>
        <w:t>r</w:t>
      </w:r>
      <w:r w:rsidR="00F95C29" w:rsidRPr="009876C4">
        <w:rPr>
          <w:rFonts w:ascii="Times New Roman" w:eastAsia="Calibri" w:hAnsi="Times New Roman" w:cs="Arial"/>
          <w:sz w:val="24"/>
          <w:szCs w:val="24"/>
          <w:lang w:val="en-US"/>
        </w:rPr>
        <w:t xml:space="preserve"> among sectors</w:t>
      </w:r>
      <w:r w:rsidR="00640A64" w:rsidRPr="009876C4">
        <w:rPr>
          <w:rFonts w:ascii="Times New Roman" w:eastAsia="Calibri" w:hAnsi="Times New Roman" w:cs="Arial"/>
          <w:sz w:val="24"/>
          <w:szCs w:val="24"/>
          <w:lang w:val="en-US"/>
        </w:rPr>
        <w:t>;</w:t>
      </w:r>
    </w:p>
    <w:p w14:paraId="6204EBF0"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Adopt</w:t>
      </w:r>
      <w:r w:rsidRPr="009876C4">
        <w:rPr>
          <w:rFonts w:ascii="Times New Roman" w:eastAsia="Calibri" w:hAnsi="Times New Roman" w:cs="Times New Roman"/>
          <w:sz w:val="24"/>
          <w:szCs w:val="24"/>
          <w:lang w:val="en-US"/>
        </w:rPr>
        <w:t xml:space="preserve"> awareness programs by Member States parliaments to inform their citizens about the problem of water scarcity in order to reduce their wastefulness, prevent pollution or waste, and limit their use to the necessary human needs without any other uses;</w:t>
      </w:r>
    </w:p>
    <w:p w14:paraId="285C0082" w14:textId="77777777" w:rsidR="007F0911" w:rsidRPr="009876C4" w:rsidRDefault="00541143" w:rsidP="00BC53D1">
      <w:pPr>
        <w:widowControl w:val="0"/>
        <w:numPr>
          <w:ilvl w:val="0"/>
          <w:numId w:val="10"/>
        </w:numPr>
        <w:autoSpaceDE w:val="0"/>
        <w:autoSpaceDN w:val="0"/>
        <w:adjustRightInd w:val="0"/>
        <w:spacing w:before="240" w:after="2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Promoting</w:t>
      </w:r>
      <w:r w:rsidRPr="009876C4">
        <w:rPr>
          <w:rFonts w:ascii="Times New Roman" w:eastAsia="Calibri" w:hAnsi="Times New Roman" w:cs="Arial"/>
          <w:sz w:val="24"/>
          <w:szCs w:val="24"/>
          <w:lang w:val="en-US"/>
        </w:rPr>
        <w:t xml:space="preserve"> the outcomes of the United Nations Conference on the Midterm Comprehensive Review of the Implementation of the Objectives of the International Decade for Action, “Water for Sustainable Development”, 2018-2028 which was held in New York on 22-24 March 2023 and its outcomes in accelerating actions on the internationally agreed water-related goals and targets, including those contained in 2030 Agenda for Sustainable Development. </w:t>
      </w:r>
      <w:r w:rsidR="007F0911" w:rsidRPr="009876C4">
        <w:rPr>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0132B623" w14:textId="77777777" w:rsidTr="00C447D1">
        <w:trPr>
          <w:trHeight w:hRule="exact" w:val="1306"/>
        </w:trPr>
        <w:tc>
          <w:tcPr>
            <w:tcW w:w="1251" w:type="dxa"/>
            <w:shd w:val="clear" w:color="auto" w:fill="auto"/>
            <w:vAlign w:val="bottom"/>
          </w:tcPr>
          <w:p w14:paraId="6C8C45C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bookmarkStart w:id="6" w:name="_Toc124791004"/>
            <w:r w:rsidRPr="009876C4">
              <w:rPr>
                <w:rFonts w:ascii="Calibri" w:eastAsia="Calibri" w:hAnsi="Calibri" w:cs="Arial"/>
                <w:noProof/>
                <w:lang w:val="en-US"/>
              </w:rPr>
              <w:lastRenderedPageBreak/>
              <w:drawing>
                <wp:inline distT="0" distB="0" distL="0" distR="0" wp14:anchorId="2842AA77" wp14:editId="20925CEB">
                  <wp:extent cx="794385" cy="8216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bookmarkEnd w:id="6"/>
          </w:p>
        </w:tc>
        <w:tc>
          <w:tcPr>
            <w:tcW w:w="1872" w:type="dxa"/>
            <w:shd w:val="clear" w:color="auto" w:fill="auto"/>
            <w:vAlign w:val="center"/>
          </w:tcPr>
          <w:p w14:paraId="5C5DD93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76382AE"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C2D58A4" w14:textId="5A92028D" w:rsidR="00172BDB" w:rsidRPr="009876C4" w:rsidRDefault="00172BDB" w:rsidP="005E2354">
            <w:pPr>
              <w:spacing w:after="40" w:line="240" w:lineRule="auto"/>
              <w:ind w:right="144"/>
              <w:jc w:val="right"/>
              <w:rPr>
                <w:rFonts w:ascii="Cambria" w:eastAsia="Calibri" w:hAnsi="Cambria" w:cs="Times New Roman"/>
                <w:b/>
                <w:bCs/>
                <w:sz w:val="18"/>
                <w:szCs w:val="18"/>
              </w:rPr>
            </w:pPr>
            <w:r w:rsidRPr="009876C4">
              <w:rPr>
                <w:rFonts w:ascii="Cambria" w:eastAsia="Calibri" w:hAnsi="Cambria" w:cs="Times New Roman"/>
                <w:b/>
                <w:bCs/>
                <w:sz w:val="18"/>
                <w:szCs w:val="18"/>
              </w:rPr>
              <w:t>SC-Economic</w:t>
            </w:r>
            <w:r w:rsidR="00F4720B">
              <w:rPr>
                <w:rFonts w:ascii="Cambria" w:eastAsia="Calibri" w:hAnsi="Cambria" w:cs="Times New Roman"/>
                <w:b/>
                <w:bCs/>
                <w:sz w:val="18"/>
                <w:szCs w:val="18"/>
              </w:rPr>
              <w:t>/Draft Res/2024</w:t>
            </w:r>
            <w:r w:rsidRPr="009876C4">
              <w:rPr>
                <w:rFonts w:ascii="Cambria" w:eastAsia="Calibri" w:hAnsi="Cambria" w:cs="Times New Roman"/>
                <w:b/>
                <w:bCs/>
                <w:sz w:val="18"/>
                <w:szCs w:val="18"/>
              </w:rPr>
              <w:t>/0</w:t>
            </w:r>
            <w:r>
              <w:rPr>
                <w:rFonts w:ascii="Cambria" w:eastAsia="Calibri" w:hAnsi="Cambria" w:cs="Times New Roman"/>
                <w:b/>
                <w:bCs/>
                <w:sz w:val="18"/>
                <w:szCs w:val="18"/>
              </w:rPr>
              <w:t>7</w:t>
            </w:r>
          </w:p>
          <w:p w14:paraId="12AE44E7" w14:textId="77D95D6C" w:rsidR="00172BDB" w:rsidRPr="00172BDB"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9 December 2024</w:t>
            </w:r>
          </w:p>
          <w:p w14:paraId="6168813C" w14:textId="74BCCAB3" w:rsidR="00172BDB" w:rsidRPr="009876C4" w:rsidRDefault="00F4720B" w:rsidP="00172BDB">
            <w:pPr>
              <w:spacing w:after="40" w:line="240" w:lineRule="auto"/>
              <w:ind w:right="144"/>
              <w:jc w:val="right"/>
              <w:rPr>
                <w:rFonts w:ascii="Cambria" w:eastAsia="Calibri" w:hAnsi="Cambria" w:cs="Times New Roman"/>
                <w:sz w:val="18"/>
                <w:szCs w:val="18"/>
              </w:rPr>
            </w:pPr>
            <w:r>
              <w:rPr>
                <w:rFonts w:ascii="Cambria" w:eastAsia="Calibri" w:hAnsi="Cambria" w:cs="Times New Roman"/>
                <w:sz w:val="18"/>
                <w:szCs w:val="18"/>
              </w:rPr>
              <w:t>Bahrain</w:t>
            </w:r>
          </w:p>
        </w:tc>
      </w:tr>
      <w:tr w:rsidR="00B90436" w:rsidRPr="009876C4" w14:paraId="481DFDAB" w14:textId="77777777" w:rsidTr="00B90436">
        <w:trPr>
          <w:trHeight w:hRule="exact" w:val="690"/>
        </w:trPr>
        <w:tc>
          <w:tcPr>
            <w:tcW w:w="9072" w:type="dxa"/>
            <w:gridSpan w:val="4"/>
            <w:shd w:val="clear" w:color="auto" w:fill="auto"/>
          </w:tcPr>
          <w:p w14:paraId="1182204E" w14:textId="50A9BF7C" w:rsidR="00B90436" w:rsidRPr="009876C4" w:rsidRDefault="00F4720B" w:rsidP="00C447D1">
            <w:pPr>
              <w:spacing w:before="120" w:after="120" w:line="240" w:lineRule="auto"/>
              <w:jc w:val="center"/>
              <w:outlineLvl w:val="0"/>
              <w:rPr>
                <w:rFonts w:ascii="Calibri" w:eastAsia="Calibri" w:hAnsi="Calibri" w:cs="Calibri"/>
                <w:b/>
                <w:bCs/>
                <w:sz w:val="28"/>
                <w:szCs w:val="28"/>
                <w:lang w:val="en-US"/>
              </w:rPr>
            </w:pPr>
            <w:r>
              <w:rPr>
                <w:rFonts w:ascii="Calibri" w:eastAsia="Calibri" w:hAnsi="Calibri" w:cs="Calibri"/>
                <w:b/>
                <w:bCs/>
                <w:sz w:val="28"/>
                <w:szCs w:val="28"/>
                <w:lang w:val="en-US"/>
              </w:rPr>
              <w:t>Draft Resolution</w:t>
            </w:r>
            <w:r w:rsidR="00B90436" w:rsidRPr="009876C4">
              <w:rPr>
                <w:rFonts w:ascii="Calibri" w:eastAsia="Calibri" w:hAnsi="Calibri" w:cs="Calibri"/>
                <w:b/>
                <w:bCs/>
                <w:sz w:val="28"/>
                <w:szCs w:val="28"/>
                <w:lang w:val="en-US"/>
              </w:rPr>
              <w:t xml:space="preserve"> on Asian Climate Financial Initiative</w:t>
            </w:r>
          </w:p>
        </w:tc>
      </w:tr>
    </w:tbl>
    <w:p w14:paraId="41996A5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7"/>
        <w:rPr>
          <w:rFonts w:ascii="Times New Roman" w:eastAsia="Times New Roman" w:hAnsi="Times New Roman" w:cs="Times New Roman"/>
          <w:i/>
          <w:iCs/>
          <w:sz w:val="24"/>
          <w:szCs w:val="24"/>
          <w:lang w:val="en-US" w:eastAsia="ru-RU"/>
        </w:rPr>
      </w:pPr>
      <w:r w:rsidRPr="009876C4">
        <w:rPr>
          <w:rFonts w:ascii="Times New Roman" w:eastAsia="Times New Roman" w:hAnsi="Times New Roman" w:cs="Times New Roman"/>
          <w:i/>
          <w:iCs/>
          <w:sz w:val="24"/>
          <w:szCs w:val="24"/>
          <w:lang w:val="en-US" w:eastAsia="ru-RU"/>
        </w:rPr>
        <w:t>We, the members of the Asian Parliamentary Assembly,</w:t>
      </w:r>
    </w:p>
    <w:p w14:paraId="35916C44" w14:textId="77777777" w:rsidR="008C117C" w:rsidRPr="009876C4" w:rsidRDefault="008C117C" w:rsidP="00F05A7E">
      <w:pPr>
        <w:widowControl w:val="0"/>
        <w:shd w:val="clear" w:color="auto" w:fill="FFFFFF"/>
        <w:autoSpaceDE w:val="0"/>
        <w:autoSpaceDN w:val="0"/>
        <w:adjustRightInd w:val="0"/>
        <w:spacing w:before="100" w:beforeAutospacing="1" w:after="100" w:afterAutospacing="1" w:line="276" w:lineRule="auto"/>
        <w:ind w:left="19"/>
        <w:jc w:val="both"/>
        <w:rPr>
          <w:rFonts w:ascii="Times New Roman" w:eastAsia="Times New Roman" w:hAnsi="Times New Roman" w:cs="Times New Roman"/>
          <w:sz w:val="24"/>
          <w:szCs w:val="24"/>
          <w:lang w:val="en-US" w:eastAsia="ru-RU"/>
        </w:rPr>
      </w:pPr>
      <w:r w:rsidRPr="004D2636">
        <w:rPr>
          <w:rFonts w:ascii="Times New Roman" w:eastAsia="Times New Roman" w:hAnsi="Times New Roman" w:cs="Times New Roman"/>
          <w:b/>
          <w:bCs/>
          <w:i/>
          <w:iCs/>
          <w:sz w:val="24"/>
          <w:szCs w:val="24"/>
          <w:lang w:val="en-US" w:eastAsia="ru-RU"/>
        </w:rPr>
        <w:t>Recalling</w:t>
      </w:r>
      <w:r w:rsidRPr="009876C4">
        <w:rPr>
          <w:rFonts w:ascii="Times New Roman" w:eastAsia="Times New Roman" w:hAnsi="Times New Roman" w:cs="Times New Roman"/>
          <w:sz w:val="24"/>
          <w:szCs w:val="24"/>
          <w:lang w:val="en-US" w:eastAsia="ru-RU"/>
        </w:rPr>
        <w:t xml:space="preserve"> provis</w:t>
      </w:r>
      <w:r w:rsidR="00240EFC" w:rsidRPr="009876C4">
        <w:rPr>
          <w:rFonts w:ascii="Times New Roman" w:eastAsia="Times New Roman" w:hAnsi="Times New Roman" w:cs="Times New Roman"/>
          <w:sz w:val="24"/>
          <w:szCs w:val="24"/>
          <w:lang w:val="en-US" w:eastAsia="ru-RU"/>
        </w:rPr>
        <w:t>i</w:t>
      </w:r>
      <w:r w:rsidRPr="009876C4">
        <w:rPr>
          <w:rFonts w:ascii="Times New Roman" w:eastAsia="Times New Roman" w:hAnsi="Times New Roman" w:cs="Times New Roman"/>
          <w:sz w:val="24"/>
          <w:szCs w:val="24"/>
          <w:lang w:val="en-US" w:eastAsia="ru-RU"/>
        </w:rPr>
        <w:t>ons of the United Nations Framework Convention on Climate Change, its Kyoto Protocol and its Paris Agreement on developed countries’ obligations to provide financial resources to developing countries on mitigation a</w:t>
      </w:r>
      <w:r w:rsidR="00FB126A" w:rsidRPr="009876C4">
        <w:rPr>
          <w:rFonts w:ascii="Times New Roman" w:eastAsia="Times New Roman" w:hAnsi="Times New Roman" w:cs="Times New Roman"/>
          <w:sz w:val="24"/>
          <w:szCs w:val="24"/>
          <w:lang w:val="en-US" w:eastAsia="ru-RU"/>
        </w:rPr>
        <w:t>nd adaption to cl</w:t>
      </w:r>
      <w:r w:rsidR="00F05A7E">
        <w:rPr>
          <w:rFonts w:ascii="Times New Roman" w:eastAsia="Times New Roman" w:hAnsi="Times New Roman" w:cs="Times New Roman"/>
          <w:sz w:val="24"/>
          <w:szCs w:val="24"/>
          <w:lang w:val="en-US" w:eastAsia="ru-RU"/>
        </w:rPr>
        <w:t>imate change;</w:t>
      </w:r>
      <w:r w:rsidR="00FB126A" w:rsidRPr="009876C4">
        <w:rPr>
          <w:rFonts w:ascii="Times New Roman" w:eastAsia="Times New Roman" w:hAnsi="Times New Roman" w:cs="Times New Roman"/>
          <w:sz w:val="24"/>
          <w:szCs w:val="24"/>
          <w:lang w:val="en-US" w:eastAsia="ru-RU"/>
        </w:rPr>
        <w:t xml:space="preserve"> </w:t>
      </w:r>
    </w:p>
    <w:p w14:paraId="26F32C5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Recalling</w:t>
      </w:r>
      <w:r w:rsidRPr="009876C4">
        <w:rPr>
          <w:rFonts w:ascii="Times New Roman" w:eastAsia="Times New Roman" w:hAnsi="Times New Roman" w:cs="Times New Roman"/>
          <w:iCs/>
          <w:sz w:val="24"/>
          <w:szCs w:val="24"/>
          <w:shd w:val="clear" w:color="auto" w:fill="FFFFFF"/>
          <w:lang w:val="en-US" w:bidi="en-US"/>
        </w:rPr>
        <w:t xml:space="preserve"> the decisions taken by the Working Group on Green Finance (19 April 2019, </w:t>
      </w:r>
      <w:proofErr w:type="spellStart"/>
      <w:r w:rsidRPr="009876C4">
        <w:rPr>
          <w:rFonts w:ascii="Times New Roman" w:eastAsia="Times New Roman" w:hAnsi="Times New Roman" w:cs="Times New Roman"/>
          <w:iCs/>
          <w:sz w:val="24"/>
          <w:szCs w:val="24"/>
          <w:shd w:val="clear" w:color="auto" w:fill="FFFFFF"/>
          <w:lang w:val="en-US" w:bidi="en-US"/>
        </w:rPr>
        <w:t>Naryan</w:t>
      </w:r>
      <w:proofErr w:type="spellEnd"/>
      <w:r w:rsidRPr="009876C4">
        <w:rPr>
          <w:rFonts w:ascii="Times New Roman" w:eastAsia="Times New Roman" w:hAnsi="Times New Roman" w:cs="Times New Roman"/>
          <w:iCs/>
          <w:sz w:val="24"/>
          <w:szCs w:val="24"/>
          <w:shd w:val="clear" w:color="auto" w:fill="FFFFFF"/>
          <w:lang w:val="en-US" w:bidi="en-US"/>
        </w:rPr>
        <w:t xml:space="preserve"> Mar, Russia), Standing Committee on Economic and Sustainable Development (</w:t>
      </w:r>
      <w:r w:rsidR="00F05A7E">
        <w:rPr>
          <w:rFonts w:ascii="Times New Roman" w:eastAsia="Times New Roman" w:hAnsi="Times New Roman" w:cs="Times New Roman"/>
          <w:iCs/>
          <w:sz w:val="24"/>
          <w:szCs w:val="24"/>
          <w:shd w:val="clear" w:color="auto" w:fill="FFFFFF"/>
          <w:lang w:val="en-US" w:bidi="en-US"/>
        </w:rPr>
        <w:t xml:space="preserve">26 June 2018, </w:t>
      </w:r>
      <w:proofErr w:type="spellStart"/>
      <w:r w:rsidR="00F05A7E">
        <w:rPr>
          <w:rFonts w:ascii="Times New Roman" w:eastAsia="Times New Roman" w:hAnsi="Times New Roman" w:cs="Times New Roman"/>
          <w:iCs/>
          <w:sz w:val="24"/>
          <w:szCs w:val="24"/>
          <w:shd w:val="clear" w:color="auto" w:fill="FFFFFF"/>
          <w:lang w:val="en-US" w:bidi="en-US"/>
        </w:rPr>
        <w:t>Pissouri</w:t>
      </w:r>
      <w:proofErr w:type="spellEnd"/>
      <w:r w:rsidR="00F05A7E">
        <w:rPr>
          <w:rFonts w:ascii="Times New Roman" w:eastAsia="Times New Roman" w:hAnsi="Times New Roman" w:cs="Times New Roman"/>
          <w:iCs/>
          <w:sz w:val="24"/>
          <w:szCs w:val="24"/>
          <w:shd w:val="clear" w:color="auto" w:fill="FFFFFF"/>
          <w:lang w:val="en-US" w:bidi="en-US"/>
        </w:rPr>
        <w:t>, Cyprus);</w:t>
      </w:r>
    </w:p>
    <w:p w14:paraId="59F8016E"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Supporting</w:t>
      </w:r>
      <w:r w:rsidRPr="009876C4">
        <w:rPr>
          <w:rFonts w:ascii="Times New Roman" w:eastAsia="Times New Roman" w:hAnsi="Times New Roman" w:cs="Times New Roman"/>
          <w:iCs/>
          <w:sz w:val="24"/>
          <w:szCs w:val="24"/>
          <w:shd w:val="clear" w:color="auto" w:fill="FFFFFF"/>
          <w:lang w:val="en-US" w:bidi="en-US"/>
        </w:rPr>
        <w:t xml:space="preserve"> the United Nations Sustainable Development Goals (SDGs), including goal 17 on strengthening the means of implementation and revitalizing the global partnership for sustainable development, adopted by country leaders in September 2015 for a more prosperous future, and through this movement towards prosperity, greater public welfare and the protection of the planet, and in pursuance of the Resolutions of the APA Committee for Sustainable Development and Economy and the Declaration, adopted in Antalya on December 16, 2019, on the approval of a roadmap to provide incentive measures for sustainable finance, the creation of a common Asian energy market, as well as the role of APA parliaments in supporting the achievement of th</w:t>
      </w:r>
      <w:r w:rsidR="00F05A7E">
        <w:rPr>
          <w:rFonts w:ascii="Times New Roman" w:eastAsia="Times New Roman" w:hAnsi="Times New Roman" w:cs="Times New Roman"/>
          <w:iCs/>
          <w:sz w:val="24"/>
          <w:szCs w:val="24"/>
          <w:shd w:val="clear" w:color="auto" w:fill="FFFFFF"/>
          <w:lang w:val="en-US" w:bidi="en-US"/>
        </w:rPr>
        <w:t>e Sustainable Development Goals;</w:t>
      </w:r>
    </w:p>
    <w:p w14:paraId="1A5BC94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Approving</w:t>
      </w:r>
      <w:r w:rsidRPr="009876C4">
        <w:rPr>
          <w:rFonts w:ascii="Times New Roman" w:eastAsia="Times New Roman" w:hAnsi="Times New Roman" w:cs="Times New Roman"/>
          <w:iCs/>
          <w:sz w:val="24"/>
          <w:szCs w:val="24"/>
          <w:shd w:val="clear" w:color="auto" w:fill="FFFFFF"/>
          <w:lang w:val="en-US" w:bidi="en-US"/>
        </w:rPr>
        <w:t xml:space="preserve"> the Agenda for Sustainable Development for the period till 2030, the outcome document of the UN Summit, where the SDGs accepted new development framework for </w:t>
      </w:r>
      <w:r w:rsidRPr="009876C4">
        <w:rPr>
          <w:rFonts w:ascii="Times New Roman" w:eastAsia="Times New Roman" w:hAnsi="Times New Roman" w:cs="Times New Roman"/>
          <w:iCs/>
          <w:sz w:val="24"/>
          <w:szCs w:val="24"/>
          <w:shd w:val="clear" w:color="auto" w:fill="FFFFFF"/>
          <w:lang w:val="en-US" w:bidi="ru-RU"/>
        </w:rPr>
        <w:t>2015-2030</w:t>
      </w:r>
      <w:r w:rsidRPr="009876C4">
        <w:rPr>
          <w:rFonts w:ascii="Times New Roman" w:eastAsia="Times New Roman" w:hAnsi="Times New Roman" w:cs="Times New Roman"/>
          <w:iCs/>
          <w:sz w:val="24"/>
          <w:szCs w:val="24"/>
          <w:shd w:val="clear" w:color="auto" w:fill="FFFFFF"/>
          <w:lang w:val="en-US" w:bidi="en-US"/>
        </w:rPr>
        <w:t xml:space="preserve"> and convincing that the SDGs are global in nature and universally applicable, taking into account different nationa</w:t>
      </w:r>
      <w:r w:rsidR="00F05A7E">
        <w:rPr>
          <w:rFonts w:ascii="Times New Roman" w:eastAsia="Times New Roman" w:hAnsi="Times New Roman" w:cs="Times New Roman"/>
          <w:iCs/>
          <w:sz w:val="24"/>
          <w:szCs w:val="24"/>
          <w:shd w:val="clear" w:color="auto" w:fill="FFFFFF"/>
          <w:lang w:val="en-US" w:bidi="en-US"/>
        </w:rPr>
        <w:t>l capacities and priorities;</w:t>
      </w:r>
    </w:p>
    <w:p w14:paraId="4E458D59"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Noting</w:t>
      </w:r>
      <w:r w:rsidRPr="009876C4">
        <w:rPr>
          <w:rFonts w:ascii="Times New Roman" w:eastAsia="Times New Roman" w:hAnsi="Times New Roman" w:cs="Times New Roman"/>
          <w:iCs/>
          <w:sz w:val="24"/>
          <w:szCs w:val="24"/>
          <w:shd w:val="clear" w:color="auto" w:fill="FFFFFF"/>
          <w:lang w:val="en-US" w:bidi="en-US"/>
        </w:rPr>
        <w:t xml:space="preserve"> the important role of Asia in the recovery of the global economy and its further development in the post-crisis space, as well as the key role of environmental quality in sustainable development and meeting the needs of the growing world populat</w:t>
      </w:r>
      <w:r w:rsidR="00F05A7E">
        <w:rPr>
          <w:rFonts w:ascii="Times New Roman" w:eastAsia="Times New Roman" w:hAnsi="Times New Roman" w:cs="Times New Roman"/>
          <w:iCs/>
          <w:sz w:val="24"/>
          <w:szCs w:val="24"/>
          <w:shd w:val="clear" w:color="auto" w:fill="FFFFFF"/>
          <w:lang w:val="en-US" w:bidi="en-US"/>
        </w:rPr>
        <w:t>ion, especially Asian countries;</w:t>
      </w:r>
    </w:p>
    <w:p w14:paraId="5D4C600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Striving</w:t>
      </w:r>
      <w:r w:rsidRPr="009876C4">
        <w:rPr>
          <w:rFonts w:ascii="Times New Roman" w:eastAsia="Times New Roman" w:hAnsi="Times New Roman" w:cs="Times New Roman"/>
          <w:iCs/>
          <w:sz w:val="24"/>
          <w:szCs w:val="24"/>
          <w:shd w:val="clear" w:color="auto" w:fill="FFFFFF"/>
          <w:lang w:val="en-US" w:bidi="en-US"/>
        </w:rPr>
        <w:t xml:space="preserve"> to achieve economic growth and poverty reduction through job creation, social development and environmental protection in a balanced and mutually s</w:t>
      </w:r>
      <w:r w:rsidR="00F05A7E">
        <w:rPr>
          <w:rFonts w:ascii="Times New Roman" w:eastAsia="Times New Roman" w:hAnsi="Times New Roman" w:cs="Times New Roman"/>
          <w:iCs/>
          <w:sz w:val="24"/>
          <w:szCs w:val="24"/>
          <w:shd w:val="clear" w:color="auto" w:fill="FFFFFF"/>
          <w:lang w:val="en-US" w:bidi="en-US"/>
        </w:rPr>
        <w:t>upportive manner as appropriate;</w:t>
      </w:r>
    </w:p>
    <w:p w14:paraId="560CDE6F"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need to ensure</w:t>
      </w:r>
      <w:r w:rsidR="00E21E89" w:rsidRPr="009876C4">
        <w:rPr>
          <w:rFonts w:ascii="Times New Roman" w:eastAsia="Times New Roman" w:hAnsi="Times New Roman" w:cs="Times New Roman"/>
          <w:iCs/>
          <w:sz w:val="24"/>
          <w:szCs w:val="24"/>
          <w:shd w:val="clear" w:color="auto" w:fill="FFFFFF"/>
          <w:lang w:val="en-US" w:bidi="en-US"/>
        </w:rPr>
        <w:t xml:space="preserve"> just,</w:t>
      </w:r>
      <w:r w:rsidR="00E21E89" w:rsidRPr="009876C4">
        <w:rPr>
          <w:rFonts w:ascii="Times New Roman" w:eastAsia="Times New Roman" w:hAnsi="Times New Roman" w:cs="Times New Roman"/>
          <w:sz w:val="24"/>
          <w:szCs w:val="24"/>
          <w:lang w:val="en-US" w:eastAsia="ru-RU"/>
        </w:rPr>
        <w:t xml:space="preserve"> </w:t>
      </w:r>
      <w:r w:rsidRPr="009876C4">
        <w:rPr>
          <w:rFonts w:ascii="Times New Roman" w:eastAsia="Times New Roman" w:hAnsi="Times New Roman" w:cs="Times New Roman"/>
          <w:iCs/>
          <w:sz w:val="24"/>
          <w:szCs w:val="24"/>
          <w:shd w:val="clear" w:color="auto" w:fill="FFFFFF"/>
          <w:lang w:val="en-US" w:bidi="en-US"/>
        </w:rPr>
        <w:t>balanced and sustainable energy transitions with due respect to the APA Member States’ socio-ec</w:t>
      </w:r>
      <w:r w:rsidR="00F05A7E">
        <w:rPr>
          <w:rFonts w:ascii="Times New Roman" w:eastAsia="Times New Roman" w:hAnsi="Times New Roman" w:cs="Times New Roman"/>
          <w:iCs/>
          <w:sz w:val="24"/>
          <w:szCs w:val="24"/>
          <w:shd w:val="clear" w:color="auto" w:fill="FFFFFF"/>
          <w:lang w:val="en-US" w:bidi="en-US"/>
        </w:rPr>
        <w:t>onomic interests and priorities;</w:t>
      </w:r>
    </w:p>
    <w:p w14:paraId="46BE25C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lastRenderedPageBreak/>
        <w:t>Stressing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importance of financing efforts aimed at both emission reduction and adaptation to cli</w:t>
      </w:r>
      <w:r w:rsidR="00F05A7E">
        <w:rPr>
          <w:rFonts w:ascii="Times New Roman" w:eastAsia="Times New Roman" w:hAnsi="Times New Roman" w:cs="Times New Roman"/>
          <w:iCs/>
          <w:sz w:val="24"/>
          <w:szCs w:val="24"/>
          <w:shd w:val="clear" w:color="auto" w:fill="FFFFFF"/>
          <w:lang w:val="en-US" w:bidi="en-US"/>
        </w:rPr>
        <w:t>mate change;</w:t>
      </w:r>
    </w:p>
    <w:p w14:paraId="07BB70B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critical problem of climate change and the need for large-scale funding of measures to mitigate the harmful effects of human economic activity on the environment, as well as joint actions to reduce carbon footprint of the APA Member States’ systems,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with adequate timely delivered and sustainable financial, capacity building and technological support from developed</w:t>
      </w:r>
      <w:r w:rsidR="00FB126A" w:rsidRPr="009876C4">
        <w:rPr>
          <w:rFonts w:ascii="Times New Roman" w:eastAsia="Times New Roman" w:hAnsi="Times New Roman" w:cs="Times New Roman"/>
          <w:bCs/>
          <w:iCs/>
          <w:sz w:val="24"/>
          <w:szCs w:val="24"/>
          <w:shd w:val="clear" w:color="auto" w:fill="FFFFFF"/>
          <w:lang w:bidi="en-US"/>
        </w:rPr>
        <w:t xml:space="preserve"> countries, </w:t>
      </w:r>
      <w:r w:rsidRPr="009876C4">
        <w:rPr>
          <w:rFonts w:ascii="Times New Roman" w:eastAsia="Times New Roman" w:hAnsi="Times New Roman" w:cs="Times New Roman"/>
          <w:iCs/>
          <w:sz w:val="24"/>
          <w:szCs w:val="24"/>
          <w:shd w:val="clear" w:color="auto" w:fill="FFFFFF"/>
          <w:lang w:val="en-US" w:bidi="en-US"/>
        </w:rPr>
        <w:t>including by st</w:t>
      </w:r>
      <w:r w:rsidR="00F05A7E">
        <w:rPr>
          <w:rFonts w:ascii="Times New Roman" w:eastAsia="Times New Roman" w:hAnsi="Times New Roman" w:cs="Times New Roman"/>
          <w:iCs/>
          <w:sz w:val="24"/>
          <w:szCs w:val="24"/>
          <w:shd w:val="clear" w:color="auto" w:fill="FFFFFF"/>
          <w:lang w:val="en-US" w:bidi="en-US"/>
        </w:rPr>
        <w:t>rengthening adaptation measures;</w:t>
      </w:r>
    </w:p>
    <w:p w14:paraId="3CE03C9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importance of natural resources, the need for a long-term strategy to combat drought, sand and dust storms, forest fires, air pollution, desertification, land degradation and degradation of marine flora and fauna and encouraging increased investment in infrastructure while meeting increased envir</w:t>
      </w:r>
      <w:r w:rsidR="00F05A7E">
        <w:rPr>
          <w:rFonts w:ascii="Times New Roman" w:eastAsia="Times New Roman" w:hAnsi="Times New Roman" w:cs="Times New Roman"/>
          <w:iCs/>
          <w:sz w:val="24"/>
          <w:szCs w:val="24"/>
          <w:shd w:val="clear" w:color="auto" w:fill="FFFFFF"/>
          <w:lang w:val="en-US" w:bidi="en-US"/>
        </w:rPr>
        <w:t>onmental requirements;</w:t>
      </w:r>
    </w:p>
    <w:p w14:paraId="0181C02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importance of exchanging information on environmental issues among Asian countries,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taking into account different circumstances and develo</w:t>
      </w:r>
      <w:r w:rsidR="00F05A7E">
        <w:rPr>
          <w:rFonts w:ascii="Times New Roman" w:eastAsia="Times New Roman" w:hAnsi="Times New Roman" w:cs="Times New Roman"/>
          <w:bCs/>
          <w:iCs/>
          <w:sz w:val="24"/>
          <w:szCs w:val="24"/>
          <w:shd w:val="clear" w:color="auto" w:fill="FFFFFF"/>
          <w:lang w:bidi="en-US"/>
        </w:rPr>
        <w:t>pmental levels of the countries;</w:t>
      </w:r>
      <w:r w:rsidR="00BB4A67" w:rsidRPr="009876C4">
        <w:rPr>
          <w:rFonts w:ascii="Times New Roman" w:eastAsia="Times New Roman" w:hAnsi="Times New Roman" w:cs="Times New Roman"/>
          <w:bCs/>
          <w:iCs/>
          <w:shd w:val="clear" w:color="auto" w:fill="FFFFFF"/>
          <w:lang w:val="en-US" w:bidi="en-US"/>
        </w:rPr>
        <w:t xml:space="preserve"> </w:t>
      </w:r>
    </w:p>
    <w:p w14:paraId="69B57AB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role of parliaments in encouraging their governments to develop plans and strategies towards sustainable economy in order to achieve the United Nations Sus</w:t>
      </w:r>
      <w:r w:rsidR="00F05A7E">
        <w:rPr>
          <w:rFonts w:ascii="Times New Roman" w:eastAsia="Times New Roman" w:hAnsi="Times New Roman" w:cs="Times New Roman"/>
          <w:iCs/>
          <w:sz w:val="24"/>
          <w:szCs w:val="24"/>
          <w:shd w:val="clear" w:color="auto" w:fill="FFFFFF"/>
          <w:lang w:val="en-US" w:bidi="en-US"/>
        </w:rPr>
        <w:t>tainable Development Goals 2030;</w:t>
      </w:r>
    </w:p>
    <w:p w14:paraId="7230F965"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
          <w:sz w:val="24"/>
          <w:szCs w:val="24"/>
          <w:shd w:val="clear" w:color="auto" w:fill="FFFFFF"/>
          <w:lang w:val="en-US" w:bidi="en-US"/>
        </w:rPr>
      </w:pPr>
      <w:r w:rsidRPr="009876C4">
        <w:rPr>
          <w:rFonts w:ascii="Times New Roman" w:eastAsia="Times New Roman" w:hAnsi="Times New Roman" w:cs="Times New Roman"/>
          <w:i/>
          <w:sz w:val="24"/>
          <w:szCs w:val="24"/>
          <w:shd w:val="clear" w:color="auto" w:fill="FFFFFF"/>
          <w:lang w:val="en-US" w:bidi="en-US"/>
        </w:rPr>
        <w:t>We therefore,</w:t>
      </w:r>
    </w:p>
    <w:p w14:paraId="5BDC91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Announce</w:t>
      </w:r>
      <w:r w:rsidRPr="009876C4">
        <w:rPr>
          <w:rFonts w:ascii="Times New Roman" w:eastAsia="Times New Roman" w:hAnsi="Times New Roman" w:cs="Times New Roman"/>
          <w:iCs/>
          <w:sz w:val="24"/>
          <w:szCs w:val="24"/>
          <w:shd w:val="clear" w:color="auto" w:fill="FFFFFF"/>
          <w:lang w:val="en-US" w:bidi="en-US"/>
        </w:rPr>
        <w:t xml:space="preserve"> the establishment of the Asian Climate Financial Initiative (ACFI) which brings together the principles, approaches, intentions and actions common to all countries across the Asian Parliamentary Assembly with regard to finan</w:t>
      </w:r>
      <w:r w:rsidR="00F05A7E">
        <w:rPr>
          <w:rFonts w:ascii="Times New Roman" w:eastAsia="Times New Roman" w:hAnsi="Times New Roman" w:cs="Times New Roman"/>
          <w:iCs/>
          <w:sz w:val="24"/>
          <w:szCs w:val="24"/>
          <w:shd w:val="clear" w:color="auto" w:fill="FFFFFF"/>
          <w:lang w:val="en-US" w:bidi="en-US"/>
        </w:rPr>
        <w:t>cing sustainable growth in Asia;</w:t>
      </w:r>
    </w:p>
    <w:p w14:paraId="37BC298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6"/>
          <w:sz w:val="24"/>
          <w:szCs w:val="24"/>
          <w:shd w:val="clear" w:color="auto" w:fill="FFFFFF"/>
          <w:lang w:val="en-US" w:bidi="en-US"/>
        </w:rPr>
      </w:pPr>
      <w:r w:rsidRPr="009876C4">
        <w:rPr>
          <w:rFonts w:ascii="Times New Roman" w:eastAsia="Times New Roman" w:hAnsi="Times New Roman" w:cs="Times New Roman"/>
          <w:b/>
          <w:iCs/>
          <w:spacing w:val="-6"/>
          <w:sz w:val="24"/>
          <w:szCs w:val="24"/>
          <w:shd w:val="clear" w:color="auto" w:fill="FFFFFF"/>
          <w:lang w:val="en-US" w:bidi="en-US"/>
        </w:rPr>
        <w:t>Call on</w:t>
      </w:r>
      <w:r w:rsidRPr="009876C4">
        <w:rPr>
          <w:rFonts w:ascii="Times New Roman" w:eastAsia="Times New Roman" w:hAnsi="Times New Roman" w:cs="Times New Roman"/>
          <w:iCs/>
          <w:spacing w:val="-6"/>
          <w:sz w:val="24"/>
          <w:szCs w:val="24"/>
          <w:shd w:val="clear" w:color="auto" w:fill="FFFFFF"/>
          <w:lang w:val="en-US" w:bidi="en-US"/>
        </w:rPr>
        <w:t xml:space="preserve"> the efforts of states, businesses and institutional investors to develop and launch financial programs, including finance mobilization from developed to developing countries</w:t>
      </w:r>
      <w:r w:rsidR="00BB4A67" w:rsidRPr="009876C4">
        <w:rPr>
          <w:rFonts w:ascii="Times New Roman" w:eastAsia="Times New Roman" w:hAnsi="Times New Roman" w:cs="Times New Roman"/>
          <w:iCs/>
          <w:spacing w:val="-6"/>
          <w:sz w:val="24"/>
          <w:szCs w:val="24"/>
          <w:shd w:val="clear" w:color="auto" w:fill="FFFFFF"/>
          <w:lang w:val="en-US" w:bidi="en-US"/>
        </w:rPr>
        <w:t>,</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pacing w:val="-6"/>
          <w:sz w:val="24"/>
          <w:szCs w:val="24"/>
          <w:shd w:val="clear" w:color="auto" w:fill="FFFFFF"/>
          <w:lang w:bidi="en-US"/>
        </w:rPr>
        <w:t>discussion on the</w:t>
      </w:r>
      <w:r w:rsidR="00BB4A67" w:rsidRPr="009876C4">
        <w:rPr>
          <w:rFonts w:ascii="Times New Roman" w:eastAsia="Times New Roman" w:hAnsi="Times New Roman" w:cs="Times New Roman"/>
          <w:iCs/>
          <w:spacing w:val="-6"/>
          <w:sz w:val="24"/>
          <w:szCs w:val="24"/>
          <w:shd w:val="clear" w:color="auto" w:fill="FFFFFF"/>
          <w:lang w:bidi="en-US"/>
        </w:rPr>
        <w:t xml:space="preserve"> </w:t>
      </w:r>
      <w:r w:rsidRPr="009876C4">
        <w:rPr>
          <w:rFonts w:ascii="Times New Roman" w:eastAsia="Times New Roman" w:hAnsi="Times New Roman" w:cs="Times New Roman"/>
          <w:iCs/>
          <w:spacing w:val="-6"/>
          <w:sz w:val="24"/>
          <w:szCs w:val="24"/>
          <w:shd w:val="clear" w:color="auto" w:fill="FFFFFF"/>
          <w:lang w:val="en-US" w:bidi="en-US"/>
        </w:rPr>
        <w:t xml:space="preserve">mechanisms and tools that promote the growth of </w:t>
      </w:r>
      <w:r w:rsidR="00BB4A67" w:rsidRPr="009876C4">
        <w:rPr>
          <w:rFonts w:ascii="Times New Roman" w:eastAsia="Times New Roman" w:hAnsi="Times New Roman" w:cs="Times New Roman"/>
          <w:bCs/>
          <w:iCs/>
          <w:spacing w:val="-6"/>
          <w:sz w:val="24"/>
          <w:szCs w:val="24"/>
          <w:shd w:val="clear" w:color="auto" w:fill="FFFFFF"/>
          <w:lang w:bidi="en-US"/>
        </w:rPr>
        <w:t xml:space="preserve">timely delivered, adequate and grant based and concessional </w:t>
      </w:r>
      <w:r w:rsidRPr="009876C4">
        <w:rPr>
          <w:rFonts w:ascii="Times New Roman" w:eastAsia="Times New Roman" w:hAnsi="Times New Roman" w:cs="Times New Roman"/>
          <w:iCs/>
          <w:spacing w:val="-6"/>
          <w:sz w:val="24"/>
          <w:szCs w:val="24"/>
          <w:shd w:val="clear" w:color="auto" w:fill="FFFFFF"/>
          <w:lang w:val="en-US" w:bidi="en-US"/>
        </w:rPr>
        <w:t>environmental and climate finance in order to reduce accumulated environmental damage, prevent environmental pollution and reduce anthropogenic impact on human health and the planet's climate;</w:t>
      </w:r>
    </w:p>
    <w:p w14:paraId="4891D02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iCs/>
          <w:sz w:val="24"/>
          <w:szCs w:val="24"/>
          <w:shd w:val="clear" w:color="auto" w:fill="FFFFFF"/>
          <w:lang w:val="en-US" w:bidi="en-US"/>
        </w:rPr>
        <w:t xml:space="preserve"> </w:t>
      </w:r>
      <w:r w:rsidRPr="009876C4">
        <w:rPr>
          <w:rFonts w:ascii="Times New Roman" w:eastAsia="Times New Roman" w:hAnsi="Times New Roman" w:cs="Times New Roman"/>
          <w:b/>
          <w:iCs/>
          <w:sz w:val="24"/>
          <w:szCs w:val="24"/>
          <w:shd w:val="clear" w:color="auto" w:fill="FFFFFF"/>
          <w:lang w:val="en-US" w:bidi="en-US"/>
        </w:rPr>
        <w:t>Support on</w:t>
      </w:r>
      <w:r w:rsidRPr="009876C4">
        <w:rPr>
          <w:rFonts w:ascii="Times New Roman" w:eastAsia="Times New Roman" w:hAnsi="Times New Roman" w:cs="Times New Roman"/>
          <w:iCs/>
          <w:sz w:val="24"/>
          <w:szCs w:val="24"/>
          <w:shd w:val="clear" w:color="auto" w:fill="FFFFFF"/>
          <w:lang w:val="en-US" w:bidi="en-US"/>
        </w:rPr>
        <w:t xml:space="preserve"> an ongoing basis a program of in-depth researches and analysis of the impact of Asian natural resources that absorb and compensate the harmful effects of human economic activities on the environment and climate at the global level;</w:t>
      </w:r>
    </w:p>
    <w:p w14:paraId="1CEB0CCF"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10"/>
          <w:sz w:val="24"/>
          <w:szCs w:val="24"/>
          <w:shd w:val="clear" w:color="auto" w:fill="FFFFFF"/>
          <w:lang w:val="en-US" w:bidi="en-US"/>
        </w:rPr>
      </w:pPr>
      <w:r w:rsidRPr="009876C4">
        <w:rPr>
          <w:rFonts w:ascii="Times New Roman" w:eastAsia="Times New Roman" w:hAnsi="Times New Roman" w:cs="Times New Roman"/>
          <w:b/>
          <w:iCs/>
          <w:spacing w:val="-10"/>
          <w:sz w:val="24"/>
          <w:szCs w:val="24"/>
          <w:shd w:val="clear" w:color="auto" w:fill="FFFFFF"/>
          <w:lang w:val="en-US" w:bidi="en-US"/>
        </w:rPr>
        <w:t>Recommend</w:t>
      </w:r>
      <w:r w:rsidRPr="009876C4">
        <w:rPr>
          <w:rFonts w:ascii="Times New Roman" w:eastAsia="Times New Roman" w:hAnsi="Times New Roman" w:cs="Times New Roman"/>
          <w:iCs/>
          <w:spacing w:val="-10"/>
          <w:sz w:val="24"/>
          <w:szCs w:val="24"/>
          <w:shd w:val="clear" w:color="auto" w:fill="FFFFFF"/>
          <w:lang w:val="en-US" w:bidi="en-US"/>
        </w:rPr>
        <w:t xml:space="preserve"> that the compensatory potential of Asian natural resources is taken into account at the global level, as part of measures to limit green-house gas emissions and the contribution to reducing the harmful impact on the climate and the environment of the APA countries results of actions, including improving energy efficiency of economies, promoting reforestation, increasing the share of sustainable technologies in the economy and the </w:t>
      </w:r>
      <w:r w:rsidRPr="009876C4">
        <w:rPr>
          <w:rFonts w:ascii="Times New Roman" w:eastAsia="Times New Roman" w:hAnsi="Times New Roman" w:cs="Times New Roman"/>
          <w:iCs/>
          <w:spacing w:val="-10"/>
          <w:sz w:val="24"/>
          <w:szCs w:val="24"/>
          <w:shd w:val="clear" w:color="auto" w:fill="FFFFFF"/>
          <w:lang w:val="en-US" w:bidi="en-US"/>
        </w:rPr>
        <w:lastRenderedPageBreak/>
        <w:t>development of sustainable financial instruments, including transitional formats through providing finance, technology and capacity-building assistance for developing countries</w:t>
      </w:r>
      <w:r w:rsidR="00BB4A67" w:rsidRPr="009876C4">
        <w:rPr>
          <w:rFonts w:ascii="Times New Roman" w:eastAsia="Times New Roman" w:hAnsi="Times New Roman" w:cs="Times New Roman"/>
          <w:iCs/>
          <w:spacing w:val="-10"/>
          <w:sz w:val="24"/>
          <w:szCs w:val="24"/>
          <w:shd w:val="clear" w:color="auto" w:fill="FFFFFF"/>
          <w:lang w:val="en-US" w:bidi="en-US"/>
        </w:rPr>
        <w:t xml:space="preserve"> </w:t>
      </w:r>
      <w:r w:rsidR="00BB4A67" w:rsidRPr="009876C4">
        <w:rPr>
          <w:rFonts w:ascii="Times New Roman" w:eastAsia="Times New Roman" w:hAnsi="Times New Roman" w:cs="Times New Roman"/>
          <w:bCs/>
          <w:iCs/>
          <w:spacing w:val="-10"/>
          <w:sz w:val="24"/>
          <w:szCs w:val="24"/>
          <w:shd w:val="clear" w:color="auto" w:fill="FFFFFF"/>
          <w:lang w:bidi="en-US"/>
        </w:rPr>
        <w:t>in a manner that does not impact the debt sustainability of the developing country adversely</w:t>
      </w:r>
      <w:r w:rsidRPr="009876C4">
        <w:rPr>
          <w:rFonts w:ascii="Times New Roman" w:eastAsia="Times New Roman" w:hAnsi="Times New Roman" w:cs="Times New Roman"/>
          <w:iCs/>
          <w:spacing w:val="-10"/>
          <w:sz w:val="24"/>
          <w:szCs w:val="24"/>
          <w:shd w:val="clear" w:color="auto" w:fill="FFFFFF"/>
          <w:lang w:val="en-US" w:bidi="en-US"/>
        </w:rPr>
        <w:t>;</w:t>
      </w:r>
      <w:r w:rsidR="00FB126A" w:rsidRPr="009876C4">
        <w:rPr>
          <w:rFonts w:ascii="Times New Roman" w:eastAsia="Times New Roman" w:hAnsi="Times New Roman" w:cs="Times New Roman"/>
          <w:iCs/>
          <w:spacing w:val="-10"/>
          <w:sz w:val="24"/>
          <w:szCs w:val="24"/>
          <w:shd w:val="clear" w:color="auto" w:fill="FFFFFF"/>
          <w:lang w:val="en-US" w:bidi="en-US"/>
        </w:rPr>
        <w:t xml:space="preserve"> </w:t>
      </w:r>
    </w:p>
    <w:p w14:paraId="005734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Invite to</w:t>
      </w:r>
      <w:r w:rsidRPr="009876C4">
        <w:rPr>
          <w:rFonts w:ascii="Times New Roman" w:eastAsia="Times New Roman" w:hAnsi="Times New Roman" w:cs="Times New Roman"/>
          <w:iCs/>
          <w:sz w:val="24"/>
          <w:szCs w:val="24"/>
          <w:shd w:val="clear" w:color="auto" w:fill="FFFFFF"/>
          <w:lang w:val="en-US" w:bidi="en-US"/>
        </w:rPr>
        <w:t xml:space="preserve"> organize a study of best practices and exchange of experience between APA countries on the terms of financing sustainable development, development of programs to support and stimulate the issuance and circulation of sustainable financial instruments;</w:t>
      </w:r>
    </w:p>
    <w:p w14:paraId="2C7B2C13" w14:textId="77777777" w:rsidR="001672D6"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lang w:val="en-US"/>
        </w:rPr>
      </w:pPr>
      <w:r w:rsidRPr="009876C4">
        <w:rPr>
          <w:rFonts w:ascii="Times New Roman" w:eastAsia="Times New Roman" w:hAnsi="Times New Roman" w:cs="Times New Roman"/>
          <w:b/>
          <w:iCs/>
          <w:sz w:val="24"/>
          <w:szCs w:val="24"/>
          <w:shd w:val="clear" w:color="auto" w:fill="FFFFFF"/>
          <w:lang w:val="en-US" w:bidi="en-US"/>
        </w:rPr>
        <w:t>Also recommend</w:t>
      </w:r>
      <w:r w:rsidRPr="009876C4">
        <w:rPr>
          <w:rFonts w:ascii="Times New Roman" w:eastAsia="Times New Roman" w:hAnsi="Times New Roman" w:cs="Times New Roman"/>
          <w:iCs/>
          <w:sz w:val="24"/>
          <w:szCs w:val="24"/>
          <w:shd w:val="clear" w:color="auto" w:fill="FFFFFF"/>
          <w:lang w:val="en-US" w:bidi="en-US"/>
        </w:rPr>
        <w:t xml:space="preserve"> the governments of APA Member States to consider the possibility of creating a permanent institution to promote the implementation of ACFI on the basis of intergovernmental agreement.</w:t>
      </w:r>
    </w:p>
    <w:sectPr w:rsidR="001672D6" w:rsidRPr="009876C4" w:rsidSect="009E60AC">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D3B0" w14:textId="77777777" w:rsidR="00EC3F51" w:rsidRDefault="00EC3F51" w:rsidP="00640A64">
      <w:pPr>
        <w:spacing w:after="0" w:line="240" w:lineRule="auto"/>
      </w:pPr>
      <w:r>
        <w:separator/>
      </w:r>
    </w:p>
  </w:endnote>
  <w:endnote w:type="continuationSeparator" w:id="0">
    <w:p w14:paraId="0FC70415" w14:textId="77777777" w:rsidR="00EC3F51" w:rsidRDefault="00EC3F51" w:rsidP="0064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7682612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13540D52" w14:textId="441EC349" w:rsidR="00BC53D1" w:rsidRPr="00AA2CCF" w:rsidRDefault="00BC53D1" w:rsidP="00AA2CCF">
            <w:pPr>
              <w:pStyle w:val="Footer"/>
              <w:jc w:val="center"/>
              <w:rPr>
                <w:rFonts w:asciiTheme="minorHAnsi" w:hAnsiTheme="minorHAnsi" w:cstheme="minorHAnsi"/>
              </w:rPr>
            </w:pPr>
            <w:r w:rsidRPr="00AA2CCF">
              <w:rPr>
                <w:rFonts w:asciiTheme="minorHAnsi" w:hAnsiTheme="minorHAnsi" w:cstheme="minorHAnsi"/>
              </w:rPr>
              <w:t xml:space="preserve">Page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PAGE </w:instrText>
            </w:r>
            <w:r w:rsidRPr="00AA2CCF">
              <w:rPr>
                <w:rFonts w:asciiTheme="minorHAnsi" w:hAnsiTheme="minorHAnsi" w:cstheme="minorHAnsi"/>
                <w:b/>
                <w:bCs/>
              </w:rPr>
              <w:fldChar w:fldCharType="separate"/>
            </w:r>
            <w:r w:rsidR="004077F0">
              <w:rPr>
                <w:rFonts w:asciiTheme="minorHAnsi" w:hAnsiTheme="minorHAnsi" w:cstheme="minorHAnsi"/>
                <w:b/>
                <w:bCs/>
                <w:noProof/>
              </w:rPr>
              <w:t>28</w:t>
            </w:r>
            <w:r w:rsidRPr="00AA2CCF">
              <w:rPr>
                <w:rFonts w:asciiTheme="minorHAnsi" w:hAnsiTheme="minorHAnsi" w:cstheme="minorHAnsi"/>
                <w:b/>
                <w:bCs/>
              </w:rPr>
              <w:fldChar w:fldCharType="end"/>
            </w:r>
            <w:r w:rsidRPr="00AA2CCF">
              <w:rPr>
                <w:rFonts w:asciiTheme="minorHAnsi" w:hAnsiTheme="minorHAnsi" w:cstheme="minorHAnsi"/>
              </w:rPr>
              <w:t xml:space="preserve"> of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NUMPAGES  </w:instrText>
            </w:r>
            <w:r w:rsidRPr="00AA2CCF">
              <w:rPr>
                <w:rFonts w:asciiTheme="minorHAnsi" w:hAnsiTheme="minorHAnsi" w:cstheme="minorHAnsi"/>
                <w:b/>
                <w:bCs/>
              </w:rPr>
              <w:fldChar w:fldCharType="separate"/>
            </w:r>
            <w:r w:rsidR="004077F0">
              <w:rPr>
                <w:rFonts w:asciiTheme="minorHAnsi" w:hAnsiTheme="minorHAnsi" w:cstheme="minorHAnsi"/>
                <w:b/>
                <w:bCs/>
                <w:noProof/>
              </w:rPr>
              <w:t>30</w:t>
            </w:r>
            <w:r w:rsidRPr="00AA2CCF">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4CAD" w14:textId="77777777" w:rsidR="00EC3F51" w:rsidRDefault="00EC3F51" w:rsidP="00640A64">
      <w:pPr>
        <w:spacing w:after="0" w:line="240" w:lineRule="auto"/>
      </w:pPr>
      <w:r>
        <w:separator/>
      </w:r>
    </w:p>
  </w:footnote>
  <w:footnote w:type="continuationSeparator" w:id="0">
    <w:p w14:paraId="1644D910" w14:textId="77777777" w:rsidR="00EC3F51" w:rsidRDefault="00EC3F51" w:rsidP="00640A64">
      <w:pPr>
        <w:spacing w:after="0" w:line="240" w:lineRule="auto"/>
      </w:pPr>
      <w:r>
        <w:continuationSeparator/>
      </w:r>
    </w:p>
  </w:footnote>
  <w:footnote w:id="1">
    <w:p w14:paraId="4218B381" w14:textId="77777777" w:rsidR="00BC53D1" w:rsidRDefault="00BC53D1" w:rsidP="00640A64">
      <w:pPr>
        <w:pStyle w:val="FootnoteText2"/>
        <w:bidi w:val="0"/>
      </w:pPr>
      <w:r>
        <w:rPr>
          <w:rStyle w:val="FootnoteReference"/>
        </w:rPr>
        <w:footnoteRef/>
      </w:r>
      <w:r>
        <w:t xml:space="preserve"> </w:t>
      </w:r>
      <w:r>
        <w:rPr>
          <w:b/>
          <w:bCs/>
          <w:color w:val="000000"/>
          <w:spacing w:val="-8"/>
        </w:rPr>
        <w:t>I</w:t>
      </w:r>
      <w:r>
        <w:rPr>
          <w:b/>
          <w:bCs/>
          <w:color w:val="000000"/>
          <w:spacing w:val="-11"/>
        </w:rPr>
        <w:t>n</w:t>
      </w:r>
      <w:r>
        <w:rPr>
          <w:b/>
          <w:bCs/>
          <w:color w:val="000000"/>
          <w:spacing w:val="3"/>
        </w:rPr>
        <w:t>t</w:t>
      </w:r>
      <w:r>
        <w:rPr>
          <w:b/>
          <w:bCs/>
          <w:color w:val="000000"/>
          <w:spacing w:val="11"/>
        </w:rPr>
        <w:t>e</w:t>
      </w:r>
      <w:r>
        <w:rPr>
          <w:b/>
          <w:bCs/>
          <w:color w:val="000000"/>
        </w:rPr>
        <w:t>g</w:t>
      </w:r>
      <w:r>
        <w:rPr>
          <w:b/>
          <w:bCs/>
          <w:color w:val="000000"/>
          <w:spacing w:val="-9"/>
        </w:rPr>
        <w:t>r</w:t>
      </w:r>
      <w:r>
        <w:rPr>
          <w:b/>
          <w:bCs/>
          <w:color w:val="000000"/>
        </w:rPr>
        <w:t>a</w:t>
      </w:r>
      <w:r>
        <w:rPr>
          <w:b/>
          <w:bCs/>
          <w:color w:val="000000"/>
          <w:spacing w:val="3"/>
        </w:rPr>
        <w:t>t</w:t>
      </w:r>
      <w:r>
        <w:rPr>
          <w:b/>
          <w:bCs/>
          <w:color w:val="000000"/>
          <w:spacing w:val="11"/>
        </w:rPr>
        <w:t>e</w:t>
      </w:r>
      <w:r>
        <w:rPr>
          <w:b/>
          <w:bCs/>
          <w:color w:val="000000"/>
        </w:rPr>
        <w:t>d</w:t>
      </w:r>
      <w:r>
        <w:rPr>
          <w:b/>
          <w:bCs/>
          <w:color w:val="000000"/>
          <w:spacing w:val="49"/>
        </w:rPr>
        <w:t xml:space="preserve"> </w:t>
      </w:r>
      <w:proofErr w:type="gramStart"/>
      <w:r>
        <w:rPr>
          <w:b/>
          <w:bCs/>
          <w:color w:val="000000"/>
          <w:spacing w:val="-4"/>
        </w:rPr>
        <w:t>w</w:t>
      </w:r>
      <w:r>
        <w:rPr>
          <w:b/>
          <w:bCs/>
          <w:color w:val="000000"/>
        </w:rPr>
        <w:t>a</w:t>
      </w:r>
      <w:r>
        <w:rPr>
          <w:b/>
          <w:bCs/>
          <w:color w:val="000000"/>
          <w:spacing w:val="3"/>
        </w:rPr>
        <w:t>t</w:t>
      </w:r>
      <w:r>
        <w:rPr>
          <w:b/>
          <w:bCs/>
          <w:color w:val="000000"/>
          <w:spacing w:val="11"/>
        </w:rPr>
        <w:t>e</w:t>
      </w:r>
      <w:r>
        <w:rPr>
          <w:b/>
          <w:bCs/>
          <w:color w:val="000000"/>
        </w:rPr>
        <w:t xml:space="preserve">r </w:t>
      </w:r>
      <w:r>
        <w:rPr>
          <w:b/>
          <w:bCs/>
          <w:color w:val="000000"/>
          <w:spacing w:val="1"/>
        </w:rPr>
        <w:t xml:space="preserve"> </w:t>
      </w:r>
      <w:r>
        <w:rPr>
          <w:b/>
          <w:bCs/>
          <w:color w:val="000000"/>
          <w:spacing w:val="-9"/>
        </w:rPr>
        <w:t>r</w:t>
      </w:r>
      <w:r>
        <w:rPr>
          <w:b/>
          <w:bCs/>
          <w:color w:val="000000"/>
          <w:spacing w:val="11"/>
        </w:rPr>
        <w:t>e</w:t>
      </w:r>
      <w:r>
        <w:rPr>
          <w:b/>
          <w:bCs/>
          <w:color w:val="000000"/>
          <w:spacing w:val="2"/>
        </w:rPr>
        <w:t>s</w:t>
      </w:r>
      <w:r>
        <w:rPr>
          <w:b/>
          <w:bCs/>
          <w:color w:val="000000"/>
        </w:rPr>
        <w:t>o</w:t>
      </w:r>
      <w:r>
        <w:rPr>
          <w:b/>
          <w:bCs/>
          <w:color w:val="000000"/>
          <w:spacing w:val="-11"/>
        </w:rPr>
        <w:t>u</w:t>
      </w:r>
      <w:r>
        <w:rPr>
          <w:b/>
          <w:bCs/>
          <w:color w:val="000000"/>
          <w:spacing w:val="-9"/>
        </w:rPr>
        <w:t>r</w:t>
      </w:r>
      <w:r>
        <w:rPr>
          <w:b/>
          <w:bCs/>
          <w:color w:val="000000"/>
          <w:spacing w:val="1"/>
        </w:rPr>
        <w:t>c</w:t>
      </w:r>
      <w:r>
        <w:rPr>
          <w:b/>
          <w:bCs/>
          <w:color w:val="000000"/>
          <w:spacing w:val="11"/>
        </w:rPr>
        <w:t>e</w:t>
      </w:r>
      <w:r>
        <w:rPr>
          <w:b/>
          <w:bCs/>
          <w:color w:val="000000"/>
        </w:rPr>
        <w:t>s</w:t>
      </w:r>
      <w:proofErr w:type="gramEnd"/>
      <w:r>
        <w:rPr>
          <w:b/>
          <w:bCs/>
          <w:color w:val="000000"/>
        </w:rPr>
        <w:t xml:space="preserve"> </w:t>
      </w:r>
      <w:r>
        <w:rPr>
          <w:b/>
          <w:bCs/>
          <w:color w:val="000000"/>
          <w:spacing w:val="12"/>
        </w:rPr>
        <w:t xml:space="preserve"> </w:t>
      </w:r>
      <w:r>
        <w:rPr>
          <w:b/>
          <w:bCs/>
          <w:color w:val="000000"/>
          <w:spacing w:val="-17"/>
        </w:rPr>
        <w:t>m</w:t>
      </w:r>
      <w:r>
        <w:rPr>
          <w:b/>
          <w:bCs/>
          <w:color w:val="000000"/>
          <w:spacing w:val="10"/>
        </w:rPr>
        <w:t>a</w:t>
      </w:r>
      <w:r>
        <w:rPr>
          <w:b/>
          <w:bCs/>
          <w:color w:val="000000"/>
          <w:spacing w:val="-11"/>
        </w:rPr>
        <w:t>n</w:t>
      </w:r>
      <w:r>
        <w:rPr>
          <w:b/>
          <w:bCs/>
          <w:color w:val="000000"/>
        </w:rPr>
        <w:t>ag</w:t>
      </w:r>
      <w:r>
        <w:rPr>
          <w:b/>
          <w:bCs/>
          <w:color w:val="000000"/>
          <w:spacing w:val="11"/>
        </w:rPr>
        <w:t>e</w:t>
      </w:r>
      <w:r>
        <w:rPr>
          <w:b/>
          <w:bCs/>
          <w:color w:val="000000"/>
          <w:spacing w:val="-17"/>
        </w:rPr>
        <w:t>m</w:t>
      </w:r>
      <w:r>
        <w:rPr>
          <w:b/>
          <w:bCs/>
          <w:color w:val="000000"/>
          <w:spacing w:val="11"/>
        </w:rPr>
        <w:t>e</w:t>
      </w:r>
      <w:r>
        <w:rPr>
          <w:b/>
          <w:bCs/>
          <w:color w:val="000000"/>
          <w:spacing w:val="-11"/>
        </w:rPr>
        <w:t>n</w:t>
      </w:r>
      <w:r>
        <w:rPr>
          <w:b/>
          <w:bCs/>
          <w:color w:val="000000"/>
        </w:rPr>
        <w:t>t</w:t>
      </w:r>
      <w:r>
        <w:rPr>
          <w:b/>
          <w:bCs/>
          <w:color w:val="000000"/>
          <w:spacing w:val="3"/>
        </w:rPr>
        <w:t xml:space="preserve"> </w:t>
      </w:r>
      <w:r>
        <w:rPr>
          <w:color w:val="000000"/>
        </w:rPr>
        <w:t>(</w:t>
      </w:r>
      <w:r>
        <w:rPr>
          <w:color w:val="000000"/>
          <w:spacing w:val="-37"/>
        </w:rPr>
        <w:t xml:space="preserve"> </w:t>
      </w:r>
      <w:r>
        <w:rPr>
          <w:b/>
          <w:bCs/>
          <w:color w:val="000000"/>
          <w:spacing w:val="2"/>
        </w:rPr>
        <w:t>I</w:t>
      </w:r>
      <w:r>
        <w:rPr>
          <w:b/>
          <w:bCs/>
          <w:color w:val="000000"/>
          <w:spacing w:val="-10"/>
        </w:rPr>
        <w:t>W</w:t>
      </w:r>
      <w:r>
        <w:rPr>
          <w:b/>
          <w:bCs/>
          <w:color w:val="000000"/>
          <w:spacing w:val="6"/>
        </w:rPr>
        <w:t>R</w:t>
      </w:r>
      <w:r>
        <w:rPr>
          <w:b/>
          <w:bCs/>
          <w:color w:val="000000"/>
          <w:spacing w:val="-9"/>
        </w:rPr>
        <w:t>M</w:t>
      </w:r>
      <w:r>
        <w:rPr>
          <w:color w:val="000000"/>
        </w:rPr>
        <w:t xml:space="preserve">) </w:t>
      </w:r>
      <w:r>
        <w:rPr>
          <w:color w:val="000000"/>
          <w:spacing w:val="13"/>
        </w:rPr>
        <w:t xml:space="preserve"> </w:t>
      </w:r>
      <w:r>
        <w:rPr>
          <w:color w:val="000000"/>
          <w:spacing w:val="-10"/>
        </w:rPr>
        <w:t>h</w:t>
      </w:r>
      <w:r>
        <w:rPr>
          <w:color w:val="000000"/>
          <w:spacing w:val="1"/>
        </w:rPr>
        <w:t>a</w:t>
      </w:r>
      <w:r>
        <w:rPr>
          <w:color w:val="000000"/>
        </w:rPr>
        <w:t xml:space="preserve">s </w:t>
      </w:r>
      <w:r>
        <w:rPr>
          <w:color w:val="000000"/>
          <w:spacing w:val="12"/>
        </w:rPr>
        <w:t xml:space="preserve"> </w:t>
      </w:r>
      <w:r>
        <w:rPr>
          <w:color w:val="000000"/>
        </w:rPr>
        <w:t>b</w:t>
      </w:r>
      <w:r>
        <w:rPr>
          <w:color w:val="000000"/>
          <w:spacing w:val="1"/>
        </w:rPr>
        <w:t>ee</w:t>
      </w:r>
      <w:r>
        <w:rPr>
          <w:color w:val="000000"/>
        </w:rPr>
        <w:t>n  d</w:t>
      </w:r>
      <w:r>
        <w:rPr>
          <w:color w:val="000000"/>
          <w:spacing w:val="1"/>
        </w:rPr>
        <w:t>e</w:t>
      </w:r>
      <w:r>
        <w:rPr>
          <w:color w:val="000000"/>
          <w:spacing w:val="-7"/>
        </w:rPr>
        <w:t>f</w:t>
      </w:r>
      <w:r>
        <w:rPr>
          <w:color w:val="000000"/>
        </w:rPr>
        <w:t>i</w:t>
      </w:r>
      <w:r>
        <w:rPr>
          <w:color w:val="000000"/>
          <w:spacing w:val="-36"/>
        </w:rPr>
        <w:t xml:space="preserve"> </w:t>
      </w:r>
      <w:proofErr w:type="spellStart"/>
      <w:r>
        <w:rPr>
          <w:color w:val="000000"/>
          <w:spacing w:val="-10"/>
        </w:rPr>
        <w:t>n</w:t>
      </w:r>
      <w:r>
        <w:rPr>
          <w:color w:val="000000"/>
          <w:spacing w:val="1"/>
        </w:rPr>
        <w:t>e</w:t>
      </w:r>
      <w:r>
        <w:rPr>
          <w:color w:val="000000"/>
        </w:rPr>
        <w:t>d</w:t>
      </w:r>
      <w:proofErr w:type="spellEnd"/>
      <w:r>
        <w:rPr>
          <w:color w:val="000000"/>
        </w:rPr>
        <w:t xml:space="preserve"> </w:t>
      </w:r>
      <w:r>
        <w:rPr>
          <w:color w:val="000000"/>
          <w:spacing w:val="10"/>
        </w:rPr>
        <w:t xml:space="preserve"> </w:t>
      </w:r>
      <w:r>
        <w:rPr>
          <w:color w:val="000000"/>
        </w:rPr>
        <w:t xml:space="preserve">by  </w:t>
      </w:r>
      <w:r>
        <w:rPr>
          <w:color w:val="000000"/>
          <w:spacing w:val="4"/>
        </w:rPr>
        <w:t>t</w:t>
      </w:r>
      <w:r>
        <w:rPr>
          <w:color w:val="000000"/>
          <w:spacing w:val="-10"/>
        </w:rPr>
        <w:t>h</w:t>
      </w:r>
      <w:r>
        <w:rPr>
          <w:color w:val="000000"/>
        </w:rPr>
        <w:t>e</w:t>
      </w:r>
      <w:r>
        <w:rPr>
          <w:color w:val="000000"/>
          <w:spacing w:val="11"/>
        </w:rPr>
        <w:t xml:space="preserve"> </w:t>
      </w:r>
      <w:r>
        <w:rPr>
          <w:color w:val="000000"/>
          <w:spacing w:val="-4"/>
        </w:rPr>
        <w:t>G</w:t>
      </w:r>
      <w:r>
        <w:rPr>
          <w:color w:val="000000"/>
          <w:spacing w:val="4"/>
        </w:rPr>
        <w:t>l</w:t>
      </w:r>
      <w:r>
        <w:rPr>
          <w:color w:val="000000"/>
        </w:rPr>
        <w:t>ob</w:t>
      </w:r>
      <w:r>
        <w:rPr>
          <w:color w:val="000000"/>
          <w:spacing w:val="1"/>
        </w:rPr>
        <w:t>a</w:t>
      </w:r>
      <w:r>
        <w:rPr>
          <w:color w:val="000000"/>
        </w:rPr>
        <w:t xml:space="preserve">l </w:t>
      </w:r>
      <w:r>
        <w:rPr>
          <w:color w:val="000000"/>
          <w:spacing w:val="14"/>
        </w:rPr>
        <w:t xml:space="preserve"> </w:t>
      </w:r>
      <w:r>
        <w:rPr>
          <w:color w:val="000000"/>
          <w:spacing w:val="-9"/>
        </w:rPr>
        <w:t>W</w:t>
      </w:r>
      <w:r>
        <w:rPr>
          <w:color w:val="000000"/>
          <w:spacing w:val="1"/>
        </w:rPr>
        <w:t>a</w:t>
      </w:r>
      <w:r>
        <w:rPr>
          <w:color w:val="000000"/>
          <w:spacing w:val="-6"/>
        </w:rPr>
        <w:t>t</w:t>
      </w:r>
      <w:r>
        <w:rPr>
          <w:color w:val="000000"/>
          <w:spacing w:val="1"/>
        </w:rPr>
        <w:t>e</w:t>
      </w:r>
      <w:r>
        <w:rPr>
          <w:color w:val="000000"/>
        </w:rPr>
        <w:t xml:space="preserve">r </w:t>
      </w:r>
      <w:r>
        <w:rPr>
          <w:color w:val="000000"/>
          <w:spacing w:val="13"/>
        </w:rPr>
        <w:t xml:space="preserve"> </w:t>
      </w:r>
      <w:r>
        <w:rPr>
          <w:color w:val="000000"/>
          <w:spacing w:val="-1"/>
        </w:rPr>
        <w:t>P</w:t>
      </w:r>
      <w:r>
        <w:rPr>
          <w:color w:val="000000"/>
          <w:spacing w:val="1"/>
        </w:rPr>
        <w:t>a</w:t>
      </w:r>
      <w:r>
        <w:rPr>
          <w:color w:val="000000"/>
          <w:spacing w:val="3"/>
        </w:rPr>
        <w:t>r</w:t>
      </w:r>
      <w:r>
        <w:rPr>
          <w:color w:val="000000"/>
          <w:spacing w:val="-6"/>
        </w:rPr>
        <w:t>t</w:t>
      </w:r>
      <w:r>
        <w:rPr>
          <w:color w:val="000000"/>
          <w:spacing w:val="-10"/>
        </w:rPr>
        <w:t>n</w:t>
      </w:r>
      <w:r>
        <w:rPr>
          <w:color w:val="000000"/>
          <w:spacing w:val="1"/>
        </w:rPr>
        <w:t>e</w:t>
      </w:r>
      <w:r>
        <w:rPr>
          <w:color w:val="000000"/>
          <w:spacing w:val="3"/>
        </w:rPr>
        <w:t>r</w:t>
      </w:r>
      <w:r>
        <w:rPr>
          <w:color w:val="000000"/>
          <w:spacing w:val="2"/>
        </w:rPr>
        <w:t>s</w:t>
      </w:r>
      <w:r>
        <w:rPr>
          <w:color w:val="000000"/>
          <w:spacing w:val="-10"/>
        </w:rPr>
        <w:t>h</w:t>
      </w:r>
      <w:r>
        <w:rPr>
          <w:color w:val="000000"/>
          <w:spacing w:val="4"/>
        </w:rPr>
        <w:t>i</w:t>
      </w:r>
      <w:r>
        <w:rPr>
          <w:color w:val="000000"/>
        </w:rPr>
        <w:t xml:space="preserve">p </w:t>
      </w:r>
      <w:r>
        <w:rPr>
          <w:color w:val="000000"/>
          <w:spacing w:val="3"/>
        </w:rPr>
        <w:t>(</w:t>
      </w:r>
      <w:r>
        <w:rPr>
          <w:color w:val="000000"/>
          <w:spacing w:val="-4"/>
        </w:rPr>
        <w:t>G</w:t>
      </w:r>
      <w:r>
        <w:rPr>
          <w:color w:val="000000"/>
          <w:spacing w:val="-9"/>
        </w:rPr>
        <w:t>W</w:t>
      </w:r>
      <w:r>
        <w:rPr>
          <w:color w:val="000000"/>
          <w:spacing w:val="-1"/>
        </w:rPr>
        <w:t>P</w:t>
      </w:r>
      <w:r>
        <w:rPr>
          <w:color w:val="000000"/>
        </w:rPr>
        <w:t>)</w:t>
      </w:r>
      <w:r>
        <w:rPr>
          <w:color w:val="000000"/>
          <w:spacing w:val="3"/>
        </w:rPr>
        <w:t xml:space="preserve"> </w:t>
      </w:r>
      <w:r>
        <w:rPr>
          <w:color w:val="000000"/>
          <w:spacing w:val="1"/>
        </w:rPr>
        <w:t>a</w:t>
      </w:r>
      <w:r>
        <w:rPr>
          <w:color w:val="000000"/>
        </w:rPr>
        <w:t>s</w:t>
      </w:r>
      <w:r>
        <w:rPr>
          <w:color w:val="000000"/>
          <w:spacing w:val="12"/>
        </w:rPr>
        <w:t xml:space="preserve"> </w:t>
      </w:r>
      <w:r>
        <w:rPr>
          <w:color w:val="000000"/>
          <w:spacing w:val="-2"/>
        </w:rPr>
        <w:t>"</w:t>
      </w:r>
      <w:r>
        <w:rPr>
          <w:color w:val="000000"/>
        </w:rPr>
        <w:t>a</w:t>
      </w:r>
      <w:r>
        <w:rPr>
          <w:color w:val="000000"/>
          <w:spacing w:val="11"/>
        </w:rPr>
        <w:t xml:space="preserve"> </w:t>
      </w:r>
      <w:r>
        <w:rPr>
          <w:color w:val="000000"/>
        </w:rPr>
        <w:t>p</w:t>
      </w:r>
      <w:r>
        <w:rPr>
          <w:color w:val="000000"/>
          <w:spacing w:val="3"/>
        </w:rPr>
        <w:t>r</w:t>
      </w:r>
      <w:r>
        <w:rPr>
          <w:color w:val="000000"/>
        </w:rPr>
        <w:t>o</w:t>
      </w:r>
      <w:r>
        <w:rPr>
          <w:color w:val="000000"/>
          <w:spacing w:val="1"/>
        </w:rPr>
        <w:t>ce</w:t>
      </w:r>
      <w:r>
        <w:rPr>
          <w:color w:val="000000"/>
          <w:spacing w:val="2"/>
        </w:rPr>
        <w:t>s</w:t>
      </w:r>
      <w:r>
        <w:rPr>
          <w:color w:val="000000"/>
        </w:rPr>
        <w:t>s</w:t>
      </w:r>
      <w:r>
        <w:rPr>
          <w:color w:val="000000"/>
          <w:spacing w:val="12"/>
        </w:rPr>
        <w:t xml:space="preserve"> </w:t>
      </w:r>
      <w:r>
        <w:rPr>
          <w:color w:val="000000"/>
          <w:spacing w:val="6"/>
        </w:rPr>
        <w:t>w</w:t>
      </w:r>
      <w:r>
        <w:rPr>
          <w:color w:val="000000"/>
          <w:spacing w:val="-10"/>
        </w:rPr>
        <w:t>h</w:t>
      </w:r>
      <w:r>
        <w:rPr>
          <w:color w:val="000000"/>
          <w:spacing w:val="4"/>
        </w:rPr>
        <w:t>i</w:t>
      </w:r>
      <w:r>
        <w:rPr>
          <w:color w:val="000000"/>
          <w:spacing w:val="1"/>
        </w:rPr>
        <w:t>c</w:t>
      </w:r>
      <w:r>
        <w:rPr>
          <w:color w:val="000000"/>
        </w:rPr>
        <w:t>h p</w:t>
      </w:r>
      <w:r>
        <w:rPr>
          <w:color w:val="000000"/>
          <w:spacing w:val="3"/>
        </w:rPr>
        <w:t>r</w:t>
      </w:r>
      <w:r>
        <w:rPr>
          <w:color w:val="000000"/>
          <w:spacing w:val="10"/>
        </w:rPr>
        <w:t>o</w:t>
      </w:r>
      <w:r>
        <w:rPr>
          <w:color w:val="000000"/>
          <w:spacing w:val="-16"/>
        </w:rPr>
        <w:t>m</w:t>
      </w:r>
      <w:r>
        <w:rPr>
          <w:color w:val="000000"/>
          <w:spacing w:val="10"/>
        </w:rPr>
        <w:t>o</w:t>
      </w:r>
      <w:r>
        <w:rPr>
          <w:color w:val="000000"/>
          <w:spacing w:val="-6"/>
        </w:rPr>
        <w:t>t</w:t>
      </w:r>
      <w:r>
        <w:rPr>
          <w:color w:val="000000"/>
          <w:spacing w:val="1"/>
        </w:rPr>
        <w:t>e</w:t>
      </w:r>
      <w:r>
        <w:rPr>
          <w:color w:val="000000"/>
        </w:rPr>
        <w:t>s</w:t>
      </w:r>
      <w:r>
        <w:rPr>
          <w:color w:val="000000"/>
          <w:spacing w:val="12"/>
        </w:rPr>
        <w:t xml:space="preserve"> </w:t>
      </w:r>
      <w:r>
        <w:rPr>
          <w:color w:val="000000"/>
          <w:spacing w:val="4"/>
        </w:rPr>
        <w:t>t</w:t>
      </w:r>
      <w:r>
        <w:rPr>
          <w:color w:val="000000"/>
          <w:spacing w:val="-10"/>
        </w:rPr>
        <w:t>h</w:t>
      </w:r>
      <w:r>
        <w:rPr>
          <w:color w:val="000000"/>
        </w:rPr>
        <w:t>e</w:t>
      </w:r>
      <w:r>
        <w:rPr>
          <w:color w:val="000000"/>
          <w:spacing w:val="11"/>
        </w:rPr>
        <w:t xml:space="preserve"> </w:t>
      </w:r>
      <w:r>
        <w:rPr>
          <w:color w:val="000000"/>
          <w:spacing w:val="1"/>
        </w:rPr>
        <w:t>c</w:t>
      </w:r>
      <w:r>
        <w:rPr>
          <w:color w:val="000000"/>
        </w:rPr>
        <w:t>oo</w:t>
      </w:r>
      <w:r>
        <w:rPr>
          <w:color w:val="000000"/>
          <w:spacing w:val="3"/>
        </w:rPr>
        <w:t>r</w:t>
      </w:r>
      <w:r>
        <w:rPr>
          <w:color w:val="000000"/>
        </w:rPr>
        <w:t>d</w:t>
      </w:r>
      <w:r>
        <w:rPr>
          <w:color w:val="000000"/>
          <w:spacing w:val="4"/>
        </w:rPr>
        <w:t>i</w:t>
      </w:r>
      <w:r>
        <w:rPr>
          <w:color w:val="000000"/>
          <w:spacing w:val="-10"/>
        </w:rPr>
        <w:t>n</w:t>
      </w:r>
      <w:r>
        <w:rPr>
          <w:color w:val="000000"/>
          <w:spacing w:val="11"/>
        </w:rPr>
        <w:t>a</w:t>
      </w:r>
      <w:r>
        <w:rPr>
          <w:color w:val="000000"/>
          <w:spacing w:val="-6"/>
        </w:rPr>
        <w:t>t</w:t>
      </w:r>
      <w:r>
        <w:rPr>
          <w:color w:val="000000"/>
          <w:spacing w:val="1"/>
        </w:rPr>
        <w:t>e</w:t>
      </w:r>
      <w:r>
        <w:rPr>
          <w:color w:val="000000"/>
        </w:rPr>
        <w:t>d</w:t>
      </w:r>
      <w:r>
        <w:rPr>
          <w:color w:val="000000"/>
          <w:spacing w:val="10"/>
        </w:rPr>
        <w:t xml:space="preserve"> </w:t>
      </w:r>
      <w:r>
        <w:rPr>
          <w:color w:val="000000"/>
        </w:rPr>
        <w:t>d</w:t>
      </w:r>
      <w:r>
        <w:rPr>
          <w:color w:val="000000"/>
          <w:spacing w:val="1"/>
        </w:rPr>
        <w:t>e</w:t>
      </w:r>
      <w:r>
        <w:rPr>
          <w:color w:val="000000"/>
        </w:rPr>
        <w:t>v</w:t>
      </w:r>
      <w:r>
        <w:rPr>
          <w:color w:val="000000"/>
          <w:spacing w:val="1"/>
        </w:rPr>
        <w:t>e</w:t>
      </w:r>
      <w:r>
        <w:rPr>
          <w:color w:val="000000"/>
          <w:spacing w:val="4"/>
        </w:rPr>
        <w:t>l</w:t>
      </w:r>
      <w:r>
        <w:rPr>
          <w:color w:val="000000"/>
        </w:rPr>
        <w:t>op</w:t>
      </w:r>
      <w:r>
        <w:rPr>
          <w:color w:val="000000"/>
          <w:spacing w:val="-16"/>
        </w:rPr>
        <w:t>m</w:t>
      </w:r>
      <w:r>
        <w:rPr>
          <w:color w:val="000000"/>
          <w:spacing w:val="11"/>
        </w:rPr>
        <w:t>e</w:t>
      </w:r>
      <w:r>
        <w:rPr>
          <w:color w:val="000000"/>
        </w:rPr>
        <w:t>nt</w:t>
      </w:r>
      <w:r>
        <w:rPr>
          <w:color w:val="000000"/>
          <w:spacing w:val="4"/>
        </w:rPr>
        <w:t xml:space="preserve"> </w:t>
      </w:r>
      <w:r>
        <w:rPr>
          <w:color w:val="000000"/>
          <w:spacing w:val="11"/>
        </w:rPr>
        <w:t>a</w:t>
      </w:r>
      <w:r>
        <w:rPr>
          <w:color w:val="000000"/>
          <w:spacing w:val="-10"/>
        </w:rPr>
        <w:t>n</w:t>
      </w:r>
      <w:r>
        <w:rPr>
          <w:color w:val="000000"/>
        </w:rPr>
        <w:t>d</w:t>
      </w:r>
      <w:r>
        <w:rPr>
          <w:color w:val="000000"/>
          <w:spacing w:val="20"/>
        </w:rPr>
        <w:t xml:space="preserve"> </w:t>
      </w:r>
      <w:r>
        <w:rPr>
          <w:color w:val="000000"/>
          <w:spacing w:val="-16"/>
        </w:rPr>
        <w:t>m</w:t>
      </w:r>
      <w:r>
        <w:rPr>
          <w:color w:val="000000"/>
          <w:spacing w:val="11"/>
        </w:rPr>
        <w:t>a</w:t>
      </w:r>
      <w:r>
        <w:rPr>
          <w:color w:val="000000"/>
          <w:spacing w:val="-10"/>
        </w:rPr>
        <w:t>n</w:t>
      </w:r>
      <w:r>
        <w:rPr>
          <w:color w:val="000000"/>
          <w:spacing w:val="11"/>
        </w:rPr>
        <w:t>a</w:t>
      </w:r>
      <w:r>
        <w:rPr>
          <w:color w:val="000000"/>
          <w:spacing w:val="-10"/>
        </w:rPr>
        <w:t>g</w:t>
      </w:r>
      <w:r>
        <w:rPr>
          <w:color w:val="000000"/>
          <w:spacing w:val="11"/>
        </w:rPr>
        <w:t>e</w:t>
      </w:r>
      <w:r>
        <w:rPr>
          <w:color w:val="000000"/>
          <w:spacing w:val="-6"/>
        </w:rPr>
        <w:t>m</w:t>
      </w:r>
      <w:r>
        <w:rPr>
          <w:color w:val="000000"/>
          <w:spacing w:val="11"/>
        </w:rPr>
        <w:t>e</w:t>
      </w:r>
      <w:r>
        <w:rPr>
          <w:color w:val="000000"/>
          <w:spacing w:val="-10"/>
        </w:rPr>
        <w:t>n</w:t>
      </w:r>
      <w:r>
        <w:rPr>
          <w:color w:val="000000"/>
        </w:rPr>
        <w:t>t</w:t>
      </w:r>
      <w:r>
        <w:rPr>
          <w:color w:val="000000"/>
          <w:spacing w:val="4"/>
        </w:rPr>
        <w:t xml:space="preserve"> </w:t>
      </w:r>
      <w:r>
        <w:rPr>
          <w:color w:val="000000"/>
          <w:spacing w:val="10"/>
        </w:rPr>
        <w:t>o</w:t>
      </w:r>
      <w:r>
        <w:rPr>
          <w:color w:val="000000"/>
        </w:rPr>
        <w:t>f</w:t>
      </w:r>
      <w:r>
        <w:rPr>
          <w:color w:val="000000"/>
          <w:spacing w:val="3"/>
        </w:rPr>
        <w:t xml:space="preserve"> </w:t>
      </w:r>
      <w:r>
        <w:rPr>
          <w:color w:val="000000"/>
          <w:spacing w:val="6"/>
        </w:rPr>
        <w:t>w</w:t>
      </w:r>
      <w:r>
        <w:rPr>
          <w:color w:val="000000"/>
          <w:spacing w:val="1"/>
        </w:rPr>
        <w:t>a</w:t>
      </w:r>
      <w:r>
        <w:rPr>
          <w:color w:val="000000"/>
          <w:spacing w:val="-6"/>
        </w:rPr>
        <w:t>t</w:t>
      </w:r>
      <w:r>
        <w:rPr>
          <w:color w:val="000000"/>
          <w:spacing w:val="1"/>
        </w:rPr>
        <w:t>e</w:t>
      </w:r>
      <w:r>
        <w:rPr>
          <w:color w:val="000000"/>
          <w:spacing w:val="3"/>
        </w:rPr>
        <w:t>r</w:t>
      </w:r>
      <w:r>
        <w:rPr>
          <w:color w:val="000000"/>
        </w:rPr>
        <w:t>,</w:t>
      </w:r>
      <w:r>
        <w:rPr>
          <w:color w:val="000000"/>
          <w:spacing w:val="10"/>
        </w:rPr>
        <w:t xml:space="preserve"> </w:t>
      </w:r>
      <w:r>
        <w:rPr>
          <w:color w:val="000000"/>
          <w:spacing w:val="4"/>
        </w:rPr>
        <w:t>l</w:t>
      </w:r>
      <w:r>
        <w:rPr>
          <w:color w:val="000000"/>
          <w:spacing w:val="1"/>
        </w:rPr>
        <w:t>a</w:t>
      </w:r>
      <w:r>
        <w:rPr>
          <w:color w:val="000000"/>
          <w:spacing w:val="-10"/>
        </w:rPr>
        <w:t>n</w:t>
      </w:r>
      <w:r>
        <w:rPr>
          <w:color w:val="000000"/>
        </w:rPr>
        <w:t>d</w:t>
      </w:r>
      <w:r>
        <w:rPr>
          <w:color w:val="000000"/>
          <w:spacing w:val="10"/>
        </w:rPr>
        <w:t xml:space="preserve"> </w:t>
      </w:r>
      <w:r>
        <w:rPr>
          <w:color w:val="000000"/>
          <w:spacing w:val="11"/>
        </w:rPr>
        <w:t>a</w:t>
      </w:r>
      <w:r>
        <w:rPr>
          <w:color w:val="000000"/>
          <w:spacing w:val="-10"/>
        </w:rPr>
        <w:t>n</w:t>
      </w:r>
      <w:r>
        <w:rPr>
          <w:color w:val="000000"/>
        </w:rPr>
        <w:t>d</w:t>
      </w:r>
      <w:r>
        <w:rPr>
          <w:color w:val="000000"/>
          <w:spacing w:val="10"/>
        </w:rPr>
        <w:t xml:space="preserve"> </w:t>
      </w:r>
      <w:r>
        <w:rPr>
          <w:color w:val="000000"/>
          <w:spacing w:val="3"/>
        </w:rPr>
        <w:t>r</w:t>
      </w:r>
      <w:r>
        <w:rPr>
          <w:color w:val="000000"/>
          <w:spacing w:val="1"/>
        </w:rPr>
        <w:t>e</w:t>
      </w:r>
      <w:r>
        <w:rPr>
          <w:color w:val="000000"/>
          <w:spacing w:val="4"/>
        </w:rPr>
        <w:t>l</w:t>
      </w:r>
      <w:r>
        <w:rPr>
          <w:color w:val="000000"/>
          <w:spacing w:val="1"/>
        </w:rPr>
        <w:t>a</w:t>
      </w:r>
      <w:r>
        <w:rPr>
          <w:color w:val="000000"/>
          <w:spacing w:val="-6"/>
        </w:rPr>
        <w:t>t</w:t>
      </w:r>
      <w:r>
        <w:rPr>
          <w:color w:val="000000"/>
          <w:spacing w:val="1"/>
        </w:rPr>
        <w:t xml:space="preserve">ed </w:t>
      </w:r>
      <w:r>
        <w:rPr>
          <w:color w:val="000000"/>
          <w:spacing w:val="3"/>
        </w:rPr>
        <w:t>r</w:t>
      </w:r>
      <w:r>
        <w:rPr>
          <w:color w:val="000000"/>
          <w:spacing w:val="1"/>
        </w:rPr>
        <w:t>e</w:t>
      </w:r>
      <w:r>
        <w:rPr>
          <w:color w:val="000000"/>
          <w:spacing w:val="2"/>
        </w:rPr>
        <w:t>s</w:t>
      </w:r>
      <w:r>
        <w:rPr>
          <w:color w:val="000000"/>
        </w:rPr>
        <w:t>o</w:t>
      </w:r>
      <w:r>
        <w:rPr>
          <w:color w:val="000000"/>
          <w:spacing w:val="-10"/>
        </w:rPr>
        <w:t>u</w:t>
      </w:r>
      <w:r>
        <w:rPr>
          <w:color w:val="000000"/>
          <w:spacing w:val="3"/>
        </w:rPr>
        <w:t>r</w:t>
      </w:r>
      <w:r>
        <w:rPr>
          <w:color w:val="000000"/>
          <w:spacing w:val="1"/>
        </w:rPr>
        <w:t>ce</w:t>
      </w:r>
      <w:r>
        <w:rPr>
          <w:color w:val="000000"/>
          <w:spacing w:val="2"/>
        </w:rPr>
        <w:t>s</w:t>
      </w:r>
      <w:r>
        <w:rPr>
          <w:color w:val="000000"/>
        </w:rPr>
        <w:t>,</w:t>
      </w:r>
      <w:r>
        <w:rPr>
          <w:color w:val="000000"/>
          <w:spacing w:val="40"/>
        </w:rPr>
        <w:t xml:space="preserve"> </w:t>
      </w:r>
      <w:r>
        <w:rPr>
          <w:color w:val="000000"/>
          <w:spacing w:val="4"/>
        </w:rPr>
        <w:t>i</w:t>
      </w:r>
      <w:r>
        <w:rPr>
          <w:color w:val="000000"/>
        </w:rPr>
        <w:t>n</w:t>
      </w:r>
      <w:r>
        <w:rPr>
          <w:color w:val="000000"/>
          <w:spacing w:val="30"/>
        </w:rPr>
        <w:t xml:space="preserve"> </w:t>
      </w:r>
      <w:r>
        <w:rPr>
          <w:color w:val="000000"/>
        </w:rPr>
        <w:t>o</w:t>
      </w:r>
      <w:r>
        <w:rPr>
          <w:color w:val="000000"/>
          <w:spacing w:val="3"/>
        </w:rPr>
        <w:t>r</w:t>
      </w:r>
      <w:r>
        <w:rPr>
          <w:color w:val="000000"/>
        </w:rPr>
        <w:t>d</w:t>
      </w:r>
      <w:r>
        <w:rPr>
          <w:color w:val="000000"/>
          <w:spacing w:val="1"/>
        </w:rPr>
        <w:t>e</w:t>
      </w:r>
      <w:r>
        <w:rPr>
          <w:color w:val="000000"/>
        </w:rPr>
        <w:t>r</w:t>
      </w:r>
      <w:r>
        <w:rPr>
          <w:color w:val="000000"/>
          <w:spacing w:val="43"/>
        </w:rPr>
        <w:t xml:space="preserve"> </w:t>
      </w:r>
      <w:r>
        <w:rPr>
          <w:color w:val="000000"/>
          <w:spacing w:val="-6"/>
        </w:rPr>
        <w:t>t</w:t>
      </w:r>
      <w:r>
        <w:rPr>
          <w:color w:val="000000"/>
        </w:rPr>
        <w:t>o</w:t>
      </w:r>
      <w:r>
        <w:rPr>
          <w:color w:val="000000"/>
          <w:spacing w:val="40"/>
        </w:rPr>
        <w:t xml:space="preserve"> </w:t>
      </w:r>
      <w:r>
        <w:rPr>
          <w:color w:val="000000"/>
          <w:spacing w:val="-16"/>
        </w:rPr>
        <w:t>m</w:t>
      </w:r>
      <w:r>
        <w:rPr>
          <w:color w:val="000000"/>
          <w:spacing w:val="11"/>
        </w:rPr>
        <w:t>a</w:t>
      </w:r>
      <w:r>
        <w:rPr>
          <w:color w:val="000000"/>
          <w:spacing w:val="-10"/>
        </w:rPr>
        <w:t>x</w:t>
      </w:r>
      <w:r>
        <w:rPr>
          <w:color w:val="000000"/>
        </w:rPr>
        <w:t>i</w:t>
      </w:r>
      <w:r>
        <w:rPr>
          <w:color w:val="000000"/>
          <w:spacing w:val="-36"/>
        </w:rPr>
        <w:t xml:space="preserve"> </w:t>
      </w:r>
      <w:r>
        <w:rPr>
          <w:color w:val="000000"/>
          <w:spacing w:val="-16"/>
        </w:rPr>
        <w:t>m</w:t>
      </w:r>
      <w:r>
        <w:rPr>
          <w:color w:val="000000"/>
        </w:rPr>
        <w:t>i</w:t>
      </w:r>
      <w:r>
        <w:rPr>
          <w:color w:val="000000"/>
          <w:spacing w:val="-36"/>
        </w:rPr>
        <w:t xml:space="preserve"> </w:t>
      </w:r>
      <w:proofErr w:type="spellStart"/>
      <w:r>
        <w:rPr>
          <w:color w:val="000000"/>
          <w:spacing w:val="-9"/>
        </w:rPr>
        <w:t>z</w:t>
      </w:r>
      <w:r>
        <w:rPr>
          <w:color w:val="000000"/>
        </w:rPr>
        <w:t>e</w:t>
      </w:r>
      <w:proofErr w:type="spellEnd"/>
      <w:r>
        <w:rPr>
          <w:color w:val="000000"/>
          <w:spacing w:val="41"/>
        </w:rPr>
        <w:t xml:space="preserve"> </w:t>
      </w:r>
      <w:r>
        <w:rPr>
          <w:color w:val="000000"/>
          <w:spacing w:val="4"/>
        </w:rPr>
        <w:t>t</w:t>
      </w:r>
      <w:r>
        <w:rPr>
          <w:color w:val="000000"/>
          <w:spacing w:val="-10"/>
        </w:rPr>
        <w:t>h</w:t>
      </w:r>
      <w:r>
        <w:rPr>
          <w:color w:val="000000"/>
        </w:rPr>
        <w:t>e</w:t>
      </w:r>
      <w:r>
        <w:rPr>
          <w:color w:val="000000"/>
          <w:spacing w:val="41"/>
        </w:rPr>
        <w:t xml:space="preserve"> </w:t>
      </w:r>
      <w:r>
        <w:rPr>
          <w:color w:val="000000"/>
          <w:spacing w:val="3"/>
        </w:rPr>
        <w:t>r</w:t>
      </w:r>
      <w:r>
        <w:rPr>
          <w:color w:val="000000"/>
          <w:spacing w:val="1"/>
        </w:rPr>
        <w:t>e</w:t>
      </w:r>
      <w:r>
        <w:rPr>
          <w:color w:val="000000"/>
          <w:spacing w:val="2"/>
        </w:rPr>
        <w:t>s</w:t>
      </w:r>
      <w:r>
        <w:rPr>
          <w:color w:val="000000"/>
          <w:spacing w:val="-10"/>
        </w:rPr>
        <w:t>u</w:t>
      </w:r>
      <w:r>
        <w:rPr>
          <w:color w:val="000000"/>
          <w:spacing w:val="4"/>
        </w:rPr>
        <w:t>l</w:t>
      </w:r>
      <w:r>
        <w:rPr>
          <w:color w:val="000000"/>
          <w:spacing w:val="-6"/>
        </w:rPr>
        <w:t>t</w:t>
      </w:r>
      <w:r>
        <w:rPr>
          <w:color w:val="000000"/>
          <w:spacing w:val="11"/>
        </w:rPr>
        <w:t>a</w:t>
      </w:r>
      <w:r>
        <w:rPr>
          <w:color w:val="000000"/>
        </w:rPr>
        <w:t>nt</w:t>
      </w:r>
      <w:r>
        <w:rPr>
          <w:color w:val="000000"/>
          <w:spacing w:val="34"/>
        </w:rPr>
        <w:t xml:space="preserve"> </w:t>
      </w:r>
      <w:r>
        <w:rPr>
          <w:color w:val="000000"/>
          <w:spacing w:val="1"/>
        </w:rPr>
        <w:t>ec</w:t>
      </w:r>
      <w:r>
        <w:rPr>
          <w:color w:val="000000"/>
          <w:spacing w:val="10"/>
        </w:rPr>
        <w:t>o</w:t>
      </w:r>
      <w:r>
        <w:rPr>
          <w:color w:val="000000"/>
          <w:spacing w:val="-10"/>
        </w:rPr>
        <w:t>n</w:t>
      </w:r>
      <w:r>
        <w:rPr>
          <w:color w:val="000000"/>
          <w:spacing w:val="10"/>
        </w:rPr>
        <w:t>o</w:t>
      </w:r>
      <w:r>
        <w:rPr>
          <w:color w:val="000000"/>
          <w:spacing w:val="-16"/>
        </w:rPr>
        <w:t>m</w:t>
      </w:r>
      <w:r>
        <w:rPr>
          <w:color w:val="000000"/>
          <w:spacing w:val="4"/>
        </w:rPr>
        <w:t>i</w:t>
      </w:r>
      <w:r>
        <w:rPr>
          <w:color w:val="000000"/>
        </w:rPr>
        <w:t>c</w:t>
      </w:r>
      <w:r>
        <w:rPr>
          <w:color w:val="000000"/>
          <w:spacing w:val="41"/>
        </w:rPr>
        <w:t xml:space="preserve"> </w:t>
      </w:r>
      <w:r>
        <w:rPr>
          <w:color w:val="000000"/>
          <w:spacing w:val="1"/>
        </w:rPr>
        <w:t>a</w:t>
      </w:r>
      <w:r>
        <w:rPr>
          <w:color w:val="000000"/>
          <w:spacing w:val="-10"/>
        </w:rPr>
        <w:t>n</w:t>
      </w:r>
      <w:r>
        <w:rPr>
          <w:color w:val="000000"/>
        </w:rPr>
        <w:t>d</w:t>
      </w:r>
      <w:r>
        <w:rPr>
          <w:color w:val="000000"/>
          <w:spacing w:val="40"/>
        </w:rPr>
        <w:t xml:space="preserve"> </w:t>
      </w:r>
      <w:r>
        <w:rPr>
          <w:color w:val="000000"/>
          <w:spacing w:val="2"/>
        </w:rPr>
        <w:t>s</w:t>
      </w:r>
      <w:r>
        <w:rPr>
          <w:color w:val="000000"/>
        </w:rPr>
        <w:t>o</w:t>
      </w:r>
      <w:r>
        <w:rPr>
          <w:color w:val="000000"/>
          <w:spacing w:val="1"/>
        </w:rPr>
        <w:t>c</w:t>
      </w:r>
      <w:r>
        <w:rPr>
          <w:color w:val="000000"/>
          <w:spacing w:val="4"/>
        </w:rPr>
        <w:t>i</w:t>
      </w:r>
      <w:r>
        <w:rPr>
          <w:color w:val="000000"/>
          <w:spacing w:val="1"/>
        </w:rPr>
        <w:t>a</w:t>
      </w:r>
      <w:r>
        <w:rPr>
          <w:color w:val="000000"/>
        </w:rPr>
        <w:t>l</w:t>
      </w:r>
      <w:r>
        <w:rPr>
          <w:color w:val="000000"/>
          <w:spacing w:val="44"/>
        </w:rPr>
        <w:t xml:space="preserve"> </w:t>
      </w:r>
      <w:r>
        <w:rPr>
          <w:color w:val="000000"/>
          <w:spacing w:val="6"/>
        </w:rPr>
        <w:t>w</w:t>
      </w:r>
      <w:r>
        <w:rPr>
          <w:color w:val="000000"/>
          <w:spacing w:val="1"/>
        </w:rPr>
        <w:t>e</w:t>
      </w:r>
      <w:r>
        <w:rPr>
          <w:color w:val="000000"/>
          <w:spacing w:val="4"/>
        </w:rPr>
        <w:t>l</w:t>
      </w:r>
      <w:r>
        <w:rPr>
          <w:color w:val="000000"/>
          <w:spacing w:val="-7"/>
        </w:rPr>
        <w:t>f</w:t>
      </w:r>
      <w:r>
        <w:rPr>
          <w:color w:val="000000"/>
          <w:spacing w:val="1"/>
        </w:rPr>
        <w:t>a</w:t>
      </w:r>
      <w:r>
        <w:rPr>
          <w:color w:val="000000"/>
          <w:spacing w:val="3"/>
        </w:rPr>
        <w:t>r</w:t>
      </w:r>
      <w:r>
        <w:rPr>
          <w:color w:val="000000"/>
        </w:rPr>
        <w:t>e</w:t>
      </w:r>
      <w:r>
        <w:rPr>
          <w:color w:val="000000"/>
          <w:spacing w:val="41"/>
        </w:rPr>
        <w:t xml:space="preserve"> </w:t>
      </w:r>
      <w:r>
        <w:rPr>
          <w:color w:val="000000"/>
          <w:spacing w:val="4"/>
        </w:rPr>
        <w:t>i</w:t>
      </w:r>
      <w:r>
        <w:rPr>
          <w:color w:val="000000"/>
        </w:rPr>
        <w:t>n</w:t>
      </w:r>
      <w:r>
        <w:rPr>
          <w:color w:val="000000"/>
          <w:spacing w:val="30"/>
        </w:rPr>
        <w:t xml:space="preserve"> </w:t>
      </w:r>
      <w:r>
        <w:rPr>
          <w:color w:val="000000"/>
          <w:spacing w:val="1"/>
        </w:rPr>
        <w:t>a</w:t>
      </w:r>
      <w:r>
        <w:rPr>
          <w:color w:val="000000"/>
        </w:rPr>
        <w:t>n</w:t>
      </w:r>
      <w:r>
        <w:rPr>
          <w:color w:val="000000"/>
          <w:spacing w:val="30"/>
        </w:rPr>
        <w:t xml:space="preserve"> </w:t>
      </w:r>
      <w:r>
        <w:rPr>
          <w:color w:val="000000"/>
          <w:spacing w:val="1"/>
        </w:rPr>
        <w:t>e</w:t>
      </w:r>
      <w:r>
        <w:rPr>
          <w:color w:val="000000"/>
        </w:rPr>
        <w:t>q</w:t>
      </w:r>
      <w:r>
        <w:rPr>
          <w:color w:val="000000"/>
          <w:spacing w:val="-10"/>
        </w:rPr>
        <w:t>u</w:t>
      </w:r>
      <w:r>
        <w:rPr>
          <w:color w:val="000000"/>
          <w:spacing w:val="4"/>
        </w:rPr>
        <w:t>i</w:t>
      </w:r>
      <w:r>
        <w:rPr>
          <w:color w:val="000000"/>
          <w:spacing w:val="-6"/>
        </w:rPr>
        <w:t>t</w:t>
      </w:r>
      <w:r>
        <w:rPr>
          <w:color w:val="000000"/>
          <w:spacing w:val="1"/>
        </w:rPr>
        <w:t>a</w:t>
      </w:r>
      <w:r>
        <w:rPr>
          <w:color w:val="000000"/>
        </w:rPr>
        <w:t>b</w:t>
      </w:r>
      <w:r>
        <w:rPr>
          <w:color w:val="000000"/>
          <w:spacing w:val="4"/>
        </w:rPr>
        <w:t>l</w:t>
      </w:r>
      <w:r>
        <w:rPr>
          <w:color w:val="000000"/>
        </w:rPr>
        <w:t xml:space="preserve">e </w:t>
      </w:r>
      <w:r>
        <w:rPr>
          <w:color w:val="000000"/>
          <w:spacing w:val="1"/>
        </w:rPr>
        <w:t xml:space="preserve"> </w:t>
      </w:r>
      <w:r>
        <w:rPr>
          <w:color w:val="000000"/>
          <w:spacing w:val="-16"/>
        </w:rPr>
        <w:t>m</w:t>
      </w:r>
      <w:r>
        <w:rPr>
          <w:color w:val="000000"/>
          <w:spacing w:val="11"/>
        </w:rPr>
        <w:t>a</w:t>
      </w:r>
      <w:r>
        <w:rPr>
          <w:color w:val="000000"/>
        </w:rPr>
        <w:t>n</w:t>
      </w:r>
      <w:r>
        <w:rPr>
          <w:color w:val="000000"/>
          <w:spacing w:val="-10"/>
        </w:rPr>
        <w:t>n</w:t>
      </w:r>
      <w:r>
        <w:rPr>
          <w:color w:val="000000"/>
          <w:spacing w:val="1"/>
        </w:rPr>
        <w:t>e</w:t>
      </w:r>
      <w:r>
        <w:rPr>
          <w:color w:val="000000"/>
        </w:rPr>
        <w:t>r</w:t>
      </w:r>
      <w:r>
        <w:rPr>
          <w:color w:val="000000"/>
          <w:spacing w:val="43"/>
        </w:rPr>
        <w:t xml:space="preserve"> </w:t>
      </w:r>
      <w:r>
        <w:rPr>
          <w:color w:val="000000"/>
          <w:spacing w:val="6"/>
        </w:rPr>
        <w:t>w</w:t>
      </w:r>
      <w:r>
        <w:rPr>
          <w:color w:val="000000"/>
          <w:spacing w:val="4"/>
        </w:rPr>
        <w:t>i</w:t>
      </w:r>
      <w:r>
        <w:rPr>
          <w:color w:val="000000"/>
          <w:spacing w:val="-6"/>
        </w:rPr>
        <w:t>t</w:t>
      </w:r>
      <w:r>
        <w:rPr>
          <w:color w:val="000000"/>
          <w:spacing w:val="-10"/>
        </w:rPr>
        <w:t>h</w:t>
      </w:r>
      <w:r>
        <w:rPr>
          <w:color w:val="000000"/>
          <w:spacing w:val="10"/>
        </w:rPr>
        <w:t>o</w:t>
      </w:r>
      <w:r>
        <w:rPr>
          <w:color w:val="000000"/>
        </w:rPr>
        <w:t xml:space="preserve">ut </w:t>
      </w:r>
      <w:proofErr w:type="spellStart"/>
      <w:r>
        <w:rPr>
          <w:color w:val="000000"/>
          <w:spacing w:val="1"/>
        </w:rPr>
        <w:t>c</w:t>
      </w:r>
      <w:r>
        <w:rPr>
          <w:color w:val="000000"/>
        </w:rPr>
        <w:t>o</w:t>
      </w:r>
      <w:r>
        <w:rPr>
          <w:color w:val="000000"/>
          <w:spacing w:val="-16"/>
        </w:rPr>
        <w:t>m</w:t>
      </w:r>
      <w:r>
        <w:rPr>
          <w:color w:val="000000"/>
        </w:rPr>
        <w:t>p</w:t>
      </w:r>
      <w:r>
        <w:rPr>
          <w:color w:val="000000"/>
          <w:spacing w:val="3"/>
        </w:rPr>
        <w:t>r</w:t>
      </w:r>
      <w:r>
        <w:rPr>
          <w:color w:val="000000"/>
          <w:spacing w:val="10"/>
        </w:rPr>
        <w:t>o</w:t>
      </w:r>
      <w:r>
        <w:rPr>
          <w:color w:val="000000"/>
          <w:spacing w:val="-16"/>
        </w:rPr>
        <w:t>m</w:t>
      </w:r>
      <w:r>
        <w:rPr>
          <w:color w:val="000000"/>
          <w:spacing w:val="4"/>
        </w:rPr>
        <w:t>i</w:t>
      </w:r>
      <w:r>
        <w:rPr>
          <w:color w:val="000000"/>
          <w:spacing w:val="2"/>
        </w:rPr>
        <w:t>s</w:t>
      </w:r>
      <w:r>
        <w:rPr>
          <w:color w:val="000000"/>
        </w:rPr>
        <w:t>i</w:t>
      </w:r>
      <w:proofErr w:type="spellEnd"/>
      <w:r>
        <w:rPr>
          <w:color w:val="000000"/>
          <w:spacing w:val="-36"/>
        </w:rPr>
        <w:t xml:space="preserve"> </w:t>
      </w:r>
      <w:r>
        <w:rPr>
          <w:color w:val="000000"/>
        </w:rPr>
        <w:t>ng</w:t>
      </w:r>
      <w:r>
        <w:rPr>
          <w:color w:val="000000"/>
          <w:spacing w:val="-10"/>
        </w:rPr>
        <w:t xml:space="preserve"> </w:t>
      </w:r>
      <w:r>
        <w:rPr>
          <w:color w:val="000000"/>
          <w:spacing w:val="4"/>
        </w:rPr>
        <w:t>t</w:t>
      </w:r>
      <w:r>
        <w:rPr>
          <w:color w:val="000000"/>
          <w:spacing w:val="-10"/>
        </w:rPr>
        <w:t>h</w:t>
      </w:r>
      <w:r>
        <w:rPr>
          <w:color w:val="000000"/>
        </w:rPr>
        <w:t>e</w:t>
      </w:r>
      <w:r>
        <w:rPr>
          <w:color w:val="000000"/>
          <w:spacing w:val="1"/>
        </w:rPr>
        <w:t xml:space="preserve"> </w:t>
      </w:r>
      <w:proofErr w:type="spellStart"/>
      <w:r>
        <w:rPr>
          <w:color w:val="000000"/>
          <w:spacing w:val="12"/>
        </w:rPr>
        <w:t>s</w:t>
      </w:r>
      <w:r>
        <w:rPr>
          <w:color w:val="000000"/>
          <w:spacing w:val="-10"/>
        </w:rPr>
        <w:t>u</w:t>
      </w:r>
      <w:r>
        <w:rPr>
          <w:color w:val="000000"/>
          <w:spacing w:val="2"/>
        </w:rPr>
        <w:t>s</w:t>
      </w:r>
      <w:r>
        <w:rPr>
          <w:color w:val="000000"/>
          <w:spacing w:val="-6"/>
        </w:rPr>
        <w:t>t</w:t>
      </w:r>
      <w:r>
        <w:rPr>
          <w:color w:val="000000"/>
          <w:spacing w:val="1"/>
        </w:rPr>
        <w:t>a</w:t>
      </w:r>
      <w:r>
        <w:rPr>
          <w:color w:val="000000"/>
        </w:rPr>
        <w:t>i</w:t>
      </w:r>
      <w:proofErr w:type="spellEnd"/>
      <w:r>
        <w:rPr>
          <w:color w:val="000000"/>
          <w:spacing w:val="-36"/>
        </w:rPr>
        <w:t xml:space="preserve"> </w:t>
      </w:r>
      <w:proofErr w:type="spellStart"/>
      <w:r>
        <w:rPr>
          <w:color w:val="000000"/>
          <w:spacing w:val="-10"/>
        </w:rPr>
        <w:t>n</w:t>
      </w:r>
      <w:r>
        <w:rPr>
          <w:color w:val="000000"/>
          <w:spacing w:val="1"/>
        </w:rPr>
        <w:t>a</w:t>
      </w:r>
      <w:r>
        <w:rPr>
          <w:color w:val="000000"/>
        </w:rPr>
        <w:t>b</w:t>
      </w:r>
      <w:r>
        <w:rPr>
          <w:color w:val="000000"/>
          <w:spacing w:val="4"/>
        </w:rPr>
        <w:t>ili</w:t>
      </w:r>
      <w:r>
        <w:rPr>
          <w:color w:val="000000"/>
          <w:spacing w:val="-6"/>
        </w:rPr>
        <w:t>t</w:t>
      </w:r>
      <w:r>
        <w:rPr>
          <w:color w:val="000000"/>
        </w:rPr>
        <w:t>y</w:t>
      </w:r>
      <w:proofErr w:type="spellEnd"/>
      <w:r>
        <w:rPr>
          <w:color w:val="000000"/>
          <w:spacing w:val="-10"/>
        </w:rPr>
        <w:t xml:space="preserve"> </w:t>
      </w:r>
      <w:r>
        <w:rPr>
          <w:color w:val="000000"/>
        </w:rPr>
        <w:t>of</w:t>
      </w:r>
      <w:r>
        <w:rPr>
          <w:color w:val="000000"/>
          <w:spacing w:val="-7"/>
        </w:rPr>
        <w:t xml:space="preserve"> </w:t>
      </w:r>
      <w:r>
        <w:rPr>
          <w:color w:val="000000"/>
        </w:rPr>
        <w:t>v</w:t>
      </w:r>
      <w:r>
        <w:rPr>
          <w:color w:val="000000"/>
          <w:spacing w:val="4"/>
        </w:rPr>
        <w:t>i</w:t>
      </w:r>
      <w:r>
        <w:rPr>
          <w:color w:val="000000"/>
          <w:spacing w:val="-6"/>
        </w:rPr>
        <w:t>t</w:t>
      </w:r>
      <w:r>
        <w:rPr>
          <w:color w:val="000000"/>
          <w:spacing w:val="1"/>
        </w:rPr>
        <w:t>a</w:t>
      </w:r>
      <w:r>
        <w:rPr>
          <w:color w:val="000000"/>
        </w:rPr>
        <w:t>l</w:t>
      </w:r>
      <w:r>
        <w:rPr>
          <w:color w:val="000000"/>
          <w:spacing w:val="4"/>
        </w:rPr>
        <w:t xml:space="preserve"> </w:t>
      </w:r>
      <w:r>
        <w:rPr>
          <w:color w:val="000000"/>
          <w:spacing w:val="1"/>
        </w:rPr>
        <w:t>ec</w:t>
      </w:r>
      <w:r>
        <w:rPr>
          <w:color w:val="000000"/>
        </w:rPr>
        <w:t>o</w:t>
      </w:r>
      <w:r>
        <w:rPr>
          <w:color w:val="000000"/>
          <w:spacing w:val="2"/>
        </w:rPr>
        <w:t>s</w:t>
      </w:r>
      <w:r>
        <w:rPr>
          <w:color w:val="000000"/>
          <w:spacing w:val="-10"/>
        </w:rPr>
        <w:t>y</w:t>
      </w:r>
      <w:r>
        <w:rPr>
          <w:color w:val="000000"/>
          <w:spacing w:val="12"/>
        </w:rPr>
        <w:t>s</w:t>
      </w:r>
      <w:r>
        <w:rPr>
          <w:color w:val="000000"/>
          <w:spacing w:val="-6"/>
        </w:rPr>
        <w:t>t</w:t>
      </w:r>
      <w:r>
        <w:rPr>
          <w:color w:val="000000"/>
          <w:spacing w:val="11"/>
        </w:rPr>
        <w:t>e</w:t>
      </w:r>
      <w:r>
        <w:rPr>
          <w:color w:val="000000"/>
          <w:spacing w:val="-16"/>
        </w:rPr>
        <w:t>m</w:t>
      </w:r>
      <w:r>
        <w:rPr>
          <w:color w:val="000000"/>
          <w:spacing w:val="2"/>
        </w:rPr>
        <w:t>s</w:t>
      </w:r>
      <w:r>
        <w:rPr>
          <w:color w:val="000000"/>
          <w:spacing w:val="-2"/>
        </w:rPr>
        <w:t>"</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72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B01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70E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30FE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D8E2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23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87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D6F8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006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E2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1" w15:restartNumberingAfterBreak="0">
    <w:nsid w:val="08B074B6"/>
    <w:multiLevelType w:val="hybridMultilevel"/>
    <w:tmpl w:val="6A72F2B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11EB09B9"/>
    <w:multiLevelType w:val="hybridMultilevel"/>
    <w:tmpl w:val="0C463758"/>
    <w:lvl w:ilvl="0" w:tplc="B4E09936">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4" w15:restartNumberingAfterBreak="0">
    <w:nsid w:val="1EAA264D"/>
    <w:multiLevelType w:val="multilevel"/>
    <w:tmpl w:val="1F7AD1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25C4DE2"/>
    <w:multiLevelType w:val="hybridMultilevel"/>
    <w:tmpl w:val="3C22657C"/>
    <w:lvl w:ilvl="0" w:tplc="AC6C29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572A5F"/>
    <w:multiLevelType w:val="hybridMultilevel"/>
    <w:tmpl w:val="2BF8559A"/>
    <w:lvl w:ilvl="0" w:tplc="45FC4DAC">
      <w:start w:val="1"/>
      <w:numFmt w:val="decimal"/>
      <w:lvlText w:val="%1."/>
      <w:lvlJc w:val="left"/>
      <w:pPr>
        <w:ind w:left="990" w:hanging="360"/>
      </w:pPr>
      <w:rPr>
        <w:rFonts w:asciiTheme="majorBidi" w:hAnsiTheme="majorBidi" w:cstheme="majorBidi"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0" w15:restartNumberingAfterBreak="0">
    <w:nsid w:val="4D8B0D17"/>
    <w:multiLevelType w:val="hybridMultilevel"/>
    <w:tmpl w:val="9822F4E0"/>
    <w:lvl w:ilvl="0" w:tplc="FE300184">
      <w:start w:val="1"/>
      <w:numFmt w:val="decimal"/>
      <w:pStyle w:val="TOC1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B09A0"/>
    <w:multiLevelType w:val="hybridMultilevel"/>
    <w:tmpl w:val="DC46F156"/>
    <w:lvl w:ilvl="0" w:tplc="3446E608">
      <w:start w:val="1"/>
      <w:numFmt w:val="decimal"/>
      <w:pStyle w:val="TOC1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4" w15:restartNumberingAfterBreak="0">
    <w:nsid w:val="65233FB8"/>
    <w:multiLevelType w:val="hybridMultilevel"/>
    <w:tmpl w:val="86528EFE"/>
    <w:lvl w:ilvl="0" w:tplc="2ECE204C">
      <w:start w:val="1"/>
      <w:numFmt w:val="bullet"/>
      <w:pStyle w:val="Sohrabi3"/>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5"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24"/>
  </w:num>
  <w:num w:numId="2">
    <w:abstractNumId w:val="21"/>
  </w:num>
  <w:num w:numId="3">
    <w:abstractNumId w:val="16"/>
  </w:num>
  <w:num w:numId="4">
    <w:abstractNumId w:val="25"/>
  </w:num>
  <w:num w:numId="5">
    <w:abstractNumId w:val="17"/>
  </w:num>
  <w:num w:numId="6">
    <w:abstractNumId w:val="26"/>
  </w:num>
  <w:num w:numId="7">
    <w:abstractNumId w:val="19"/>
  </w:num>
  <w:num w:numId="8">
    <w:abstractNumId w:val="22"/>
  </w:num>
  <w:num w:numId="9">
    <w:abstractNumId w:val="18"/>
  </w:num>
  <w:num w:numId="10">
    <w:abstractNumId w:val="13"/>
  </w:num>
  <w:num w:numId="11">
    <w:abstractNumId w:val="23"/>
  </w:num>
  <w:num w:numId="12">
    <w:abstractNumId w:val="15"/>
  </w:num>
  <w:num w:numId="13">
    <w:abstractNumId w:val="20"/>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64"/>
    <w:rsid w:val="0001762A"/>
    <w:rsid w:val="0004608B"/>
    <w:rsid w:val="000569A4"/>
    <w:rsid w:val="00067333"/>
    <w:rsid w:val="00093DD4"/>
    <w:rsid w:val="000955C2"/>
    <w:rsid w:val="000B5556"/>
    <w:rsid w:val="000C1CF7"/>
    <w:rsid w:val="000D1177"/>
    <w:rsid w:val="000D4C0C"/>
    <w:rsid w:val="000E106D"/>
    <w:rsid w:val="000F1CA1"/>
    <w:rsid w:val="001000D2"/>
    <w:rsid w:val="001020ED"/>
    <w:rsid w:val="00105665"/>
    <w:rsid w:val="00106886"/>
    <w:rsid w:val="00110A5A"/>
    <w:rsid w:val="00110D1D"/>
    <w:rsid w:val="00125462"/>
    <w:rsid w:val="001339EE"/>
    <w:rsid w:val="00135265"/>
    <w:rsid w:val="00147A5B"/>
    <w:rsid w:val="001500F1"/>
    <w:rsid w:val="001672D6"/>
    <w:rsid w:val="00172BDB"/>
    <w:rsid w:val="00176803"/>
    <w:rsid w:val="00182B0A"/>
    <w:rsid w:val="00187F14"/>
    <w:rsid w:val="001912E4"/>
    <w:rsid w:val="001B0F84"/>
    <w:rsid w:val="001B77B7"/>
    <w:rsid w:val="001B7B74"/>
    <w:rsid w:val="001C0F82"/>
    <w:rsid w:val="001D4A46"/>
    <w:rsid w:val="001E1704"/>
    <w:rsid w:val="001E3CB7"/>
    <w:rsid w:val="001F660C"/>
    <w:rsid w:val="00240EFC"/>
    <w:rsid w:val="002506DB"/>
    <w:rsid w:val="00265E26"/>
    <w:rsid w:val="00271009"/>
    <w:rsid w:val="00273129"/>
    <w:rsid w:val="00282352"/>
    <w:rsid w:val="00291D87"/>
    <w:rsid w:val="00292E9C"/>
    <w:rsid w:val="002967BA"/>
    <w:rsid w:val="002B672A"/>
    <w:rsid w:val="002B6CDE"/>
    <w:rsid w:val="002E6A70"/>
    <w:rsid w:val="002E7F4C"/>
    <w:rsid w:val="0030086B"/>
    <w:rsid w:val="0031039C"/>
    <w:rsid w:val="00316540"/>
    <w:rsid w:val="003242B2"/>
    <w:rsid w:val="00331029"/>
    <w:rsid w:val="00334118"/>
    <w:rsid w:val="00340B3E"/>
    <w:rsid w:val="003517E2"/>
    <w:rsid w:val="0036246A"/>
    <w:rsid w:val="00386C90"/>
    <w:rsid w:val="003A5BF6"/>
    <w:rsid w:val="003B7CA6"/>
    <w:rsid w:val="003D11CB"/>
    <w:rsid w:val="003D2B5F"/>
    <w:rsid w:val="003F399F"/>
    <w:rsid w:val="00403F68"/>
    <w:rsid w:val="0040431A"/>
    <w:rsid w:val="004077F0"/>
    <w:rsid w:val="00414EA8"/>
    <w:rsid w:val="00421082"/>
    <w:rsid w:val="00430B0E"/>
    <w:rsid w:val="00437E97"/>
    <w:rsid w:val="00464835"/>
    <w:rsid w:val="00471B9D"/>
    <w:rsid w:val="004A39F2"/>
    <w:rsid w:val="004B747D"/>
    <w:rsid w:val="004C5458"/>
    <w:rsid w:val="004D2636"/>
    <w:rsid w:val="004D61DB"/>
    <w:rsid w:val="004F2B33"/>
    <w:rsid w:val="0051593E"/>
    <w:rsid w:val="00523ECC"/>
    <w:rsid w:val="0052466D"/>
    <w:rsid w:val="00536C61"/>
    <w:rsid w:val="00541143"/>
    <w:rsid w:val="005543A4"/>
    <w:rsid w:val="00555EDA"/>
    <w:rsid w:val="005648CA"/>
    <w:rsid w:val="00591A28"/>
    <w:rsid w:val="005A1D2B"/>
    <w:rsid w:val="005B2A15"/>
    <w:rsid w:val="005B3218"/>
    <w:rsid w:val="005B3AB4"/>
    <w:rsid w:val="005D5CEC"/>
    <w:rsid w:val="005D7FD7"/>
    <w:rsid w:val="005E2354"/>
    <w:rsid w:val="005F0B92"/>
    <w:rsid w:val="00600821"/>
    <w:rsid w:val="0060745A"/>
    <w:rsid w:val="00607DFE"/>
    <w:rsid w:val="00612AFA"/>
    <w:rsid w:val="00626190"/>
    <w:rsid w:val="00640A64"/>
    <w:rsid w:val="00642AB7"/>
    <w:rsid w:val="00672786"/>
    <w:rsid w:val="00677C11"/>
    <w:rsid w:val="00687AFA"/>
    <w:rsid w:val="006908A4"/>
    <w:rsid w:val="006A1812"/>
    <w:rsid w:val="006A60A3"/>
    <w:rsid w:val="006A68EC"/>
    <w:rsid w:val="006B3582"/>
    <w:rsid w:val="006F0D1C"/>
    <w:rsid w:val="006F127B"/>
    <w:rsid w:val="007016AD"/>
    <w:rsid w:val="00722BA2"/>
    <w:rsid w:val="007440EF"/>
    <w:rsid w:val="00750759"/>
    <w:rsid w:val="007564F7"/>
    <w:rsid w:val="00773127"/>
    <w:rsid w:val="00780A6A"/>
    <w:rsid w:val="007B27DF"/>
    <w:rsid w:val="007B78C6"/>
    <w:rsid w:val="007F0911"/>
    <w:rsid w:val="007F12C2"/>
    <w:rsid w:val="007F12DF"/>
    <w:rsid w:val="007F2DB2"/>
    <w:rsid w:val="007F5E51"/>
    <w:rsid w:val="008012FF"/>
    <w:rsid w:val="00817EAD"/>
    <w:rsid w:val="0082588E"/>
    <w:rsid w:val="0082654C"/>
    <w:rsid w:val="008333F4"/>
    <w:rsid w:val="00881773"/>
    <w:rsid w:val="00883BD0"/>
    <w:rsid w:val="00886375"/>
    <w:rsid w:val="008B7AE5"/>
    <w:rsid w:val="008C0FBA"/>
    <w:rsid w:val="008C117C"/>
    <w:rsid w:val="008D7D82"/>
    <w:rsid w:val="008E0E6A"/>
    <w:rsid w:val="00917D4B"/>
    <w:rsid w:val="00941914"/>
    <w:rsid w:val="00953F23"/>
    <w:rsid w:val="0097334F"/>
    <w:rsid w:val="00974716"/>
    <w:rsid w:val="009876C4"/>
    <w:rsid w:val="009913E3"/>
    <w:rsid w:val="0099240F"/>
    <w:rsid w:val="009A0134"/>
    <w:rsid w:val="009A3FE4"/>
    <w:rsid w:val="009A7E80"/>
    <w:rsid w:val="009D36C9"/>
    <w:rsid w:val="009E216E"/>
    <w:rsid w:val="009E60AC"/>
    <w:rsid w:val="009F022F"/>
    <w:rsid w:val="009F3B23"/>
    <w:rsid w:val="00A3248B"/>
    <w:rsid w:val="00A3283C"/>
    <w:rsid w:val="00A5550D"/>
    <w:rsid w:val="00A73D96"/>
    <w:rsid w:val="00A74AFA"/>
    <w:rsid w:val="00A814D9"/>
    <w:rsid w:val="00A8608B"/>
    <w:rsid w:val="00AA1D74"/>
    <w:rsid w:val="00AA2CCF"/>
    <w:rsid w:val="00AA38D9"/>
    <w:rsid w:val="00AB686C"/>
    <w:rsid w:val="00AC35B6"/>
    <w:rsid w:val="00AC658D"/>
    <w:rsid w:val="00AE2203"/>
    <w:rsid w:val="00AE59E0"/>
    <w:rsid w:val="00AE611B"/>
    <w:rsid w:val="00AF2153"/>
    <w:rsid w:val="00B04AC4"/>
    <w:rsid w:val="00B15D13"/>
    <w:rsid w:val="00B25D3A"/>
    <w:rsid w:val="00B31ACA"/>
    <w:rsid w:val="00B559B1"/>
    <w:rsid w:val="00B77B03"/>
    <w:rsid w:val="00B82066"/>
    <w:rsid w:val="00B90436"/>
    <w:rsid w:val="00BA7744"/>
    <w:rsid w:val="00BB4A67"/>
    <w:rsid w:val="00BB63C2"/>
    <w:rsid w:val="00BC53D1"/>
    <w:rsid w:val="00BC7B42"/>
    <w:rsid w:val="00BE60AE"/>
    <w:rsid w:val="00BF5942"/>
    <w:rsid w:val="00C0065F"/>
    <w:rsid w:val="00C037AA"/>
    <w:rsid w:val="00C07009"/>
    <w:rsid w:val="00C10953"/>
    <w:rsid w:val="00C2009B"/>
    <w:rsid w:val="00C2071A"/>
    <w:rsid w:val="00C24CA0"/>
    <w:rsid w:val="00C34A45"/>
    <w:rsid w:val="00C447D1"/>
    <w:rsid w:val="00C5395A"/>
    <w:rsid w:val="00C67CA5"/>
    <w:rsid w:val="00C77DA8"/>
    <w:rsid w:val="00C83986"/>
    <w:rsid w:val="00C861CE"/>
    <w:rsid w:val="00C921C5"/>
    <w:rsid w:val="00C92831"/>
    <w:rsid w:val="00CA04CE"/>
    <w:rsid w:val="00CB57DB"/>
    <w:rsid w:val="00CB6488"/>
    <w:rsid w:val="00CC16FC"/>
    <w:rsid w:val="00CC6B11"/>
    <w:rsid w:val="00CE5231"/>
    <w:rsid w:val="00CF3F8A"/>
    <w:rsid w:val="00D0318D"/>
    <w:rsid w:val="00D139B5"/>
    <w:rsid w:val="00D1580F"/>
    <w:rsid w:val="00D230E3"/>
    <w:rsid w:val="00D36CFC"/>
    <w:rsid w:val="00D53A17"/>
    <w:rsid w:val="00D71BCE"/>
    <w:rsid w:val="00D77A0D"/>
    <w:rsid w:val="00D85F78"/>
    <w:rsid w:val="00D94943"/>
    <w:rsid w:val="00D956A7"/>
    <w:rsid w:val="00D97A43"/>
    <w:rsid w:val="00DA1763"/>
    <w:rsid w:val="00DA7894"/>
    <w:rsid w:val="00DB2A0C"/>
    <w:rsid w:val="00DB5AF6"/>
    <w:rsid w:val="00DB7F7D"/>
    <w:rsid w:val="00DD0873"/>
    <w:rsid w:val="00DD49C0"/>
    <w:rsid w:val="00DE1864"/>
    <w:rsid w:val="00DE7BAC"/>
    <w:rsid w:val="00E129A5"/>
    <w:rsid w:val="00E214BA"/>
    <w:rsid w:val="00E21E89"/>
    <w:rsid w:val="00E360B1"/>
    <w:rsid w:val="00E57196"/>
    <w:rsid w:val="00E663F5"/>
    <w:rsid w:val="00E70152"/>
    <w:rsid w:val="00E706D9"/>
    <w:rsid w:val="00E725BB"/>
    <w:rsid w:val="00E77964"/>
    <w:rsid w:val="00E812FE"/>
    <w:rsid w:val="00E94CC9"/>
    <w:rsid w:val="00EC327C"/>
    <w:rsid w:val="00EC3F51"/>
    <w:rsid w:val="00ED0DC4"/>
    <w:rsid w:val="00ED18CF"/>
    <w:rsid w:val="00EE051C"/>
    <w:rsid w:val="00EE2BE0"/>
    <w:rsid w:val="00EE5953"/>
    <w:rsid w:val="00EF12C9"/>
    <w:rsid w:val="00EF6298"/>
    <w:rsid w:val="00F05A7E"/>
    <w:rsid w:val="00F11BB0"/>
    <w:rsid w:val="00F30A95"/>
    <w:rsid w:val="00F352F8"/>
    <w:rsid w:val="00F44973"/>
    <w:rsid w:val="00F4720B"/>
    <w:rsid w:val="00F567C0"/>
    <w:rsid w:val="00F605F9"/>
    <w:rsid w:val="00F6467E"/>
    <w:rsid w:val="00F64B96"/>
    <w:rsid w:val="00F81468"/>
    <w:rsid w:val="00F84160"/>
    <w:rsid w:val="00F8483D"/>
    <w:rsid w:val="00F87910"/>
    <w:rsid w:val="00F901DC"/>
    <w:rsid w:val="00F95C29"/>
    <w:rsid w:val="00FB126A"/>
    <w:rsid w:val="00FB1863"/>
    <w:rsid w:val="00FC0D2E"/>
    <w:rsid w:val="00FC7351"/>
    <w:rsid w:val="00FD13CB"/>
    <w:rsid w:val="00FD4D9D"/>
    <w:rsid w:val="00FF0AB8"/>
    <w:rsid w:val="00FF7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EA54"/>
  <w15:chartTrackingRefBased/>
  <w15:docId w15:val="{5CE4B466-B057-4222-A1C7-1093CD40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CE"/>
    <w:rPr>
      <w:lang w:val="en-GB"/>
    </w:rPr>
  </w:style>
  <w:style w:type="paragraph" w:styleId="Heading1">
    <w:name w:val="heading 1"/>
    <w:basedOn w:val="Normal"/>
    <w:next w:val="Normal"/>
    <w:link w:val="Heading1Char1"/>
    <w:uiPriority w:val="9"/>
    <w:qFormat/>
    <w:rsid w:val="00640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unhideWhenUsed/>
    <w:qFormat/>
    <w:rsid w:val="00640A64"/>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9"/>
    <w:semiHidden/>
    <w:unhideWhenUsed/>
    <w:qFormat/>
    <w:rsid w:val="00640A64"/>
    <w:pPr>
      <w:keepNext/>
      <w:keepLines/>
      <w:spacing w:before="40" w:after="0"/>
      <w:outlineLvl w:val="2"/>
    </w:pPr>
    <w:rPr>
      <w:rFonts w:ascii="Cambria" w:eastAsia="Times New Roman" w:hAnsi="Cambria" w:cs="Times New Roman"/>
      <w:b/>
      <w:bCs/>
      <w:color w:val="4F81BD"/>
      <w:sz w:val="24"/>
      <w:szCs w:val="28"/>
      <w:lang w:val="en-US"/>
    </w:rPr>
  </w:style>
  <w:style w:type="paragraph" w:styleId="Heading4">
    <w:name w:val="heading 4"/>
    <w:basedOn w:val="Normal"/>
    <w:next w:val="Normal"/>
    <w:link w:val="Heading4Char"/>
    <w:semiHidden/>
    <w:unhideWhenUsed/>
    <w:qFormat/>
    <w:rsid w:val="00640A64"/>
    <w:pPr>
      <w:keepNext/>
      <w:keepLines/>
      <w:spacing w:before="40" w:after="0"/>
      <w:outlineLvl w:val="3"/>
    </w:pPr>
    <w:rPr>
      <w:rFonts w:ascii="Cambria" w:eastAsia="Times New Roman" w:hAnsi="Cambria" w:cs="Times New Roman"/>
      <w:b/>
      <w:bCs/>
      <w:i/>
      <w:iCs/>
      <w:color w:val="4F81BD"/>
      <w:sz w:val="24"/>
      <w:szCs w:val="28"/>
      <w:lang w:val="en-US"/>
    </w:rPr>
  </w:style>
  <w:style w:type="paragraph" w:styleId="Heading5">
    <w:name w:val="heading 5"/>
    <w:basedOn w:val="Normal"/>
    <w:next w:val="Normal"/>
    <w:link w:val="Heading5Char"/>
    <w:semiHidden/>
    <w:unhideWhenUsed/>
    <w:qFormat/>
    <w:rsid w:val="00640A64"/>
    <w:pPr>
      <w:keepNext/>
      <w:keepLines/>
      <w:spacing w:before="40" w:after="0"/>
      <w:outlineLvl w:val="4"/>
    </w:pPr>
    <w:rPr>
      <w:rFonts w:ascii="Cambria" w:eastAsia="Times New Roman" w:hAnsi="Cambria" w:cs="Times New Roman"/>
      <w:color w:val="243F60"/>
      <w:sz w:val="24"/>
      <w:szCs w:val="28"/>
      <w:lang w:val="en-US"/>
    </w:rPr>
  </w:style>
  <w:style w:type="paragraph" w:styleId="Heading6">
    <w:name w:val="heading 6"/>
    <w:basedOn w:val="Normal"/>
    <w:next w:val="Normal"/>
    <w:link w:val="Heading6Char"/>
    <w:uiPriority w:val="9"/>
    <w:semiHidden/>
    <w:unhideWhenUsed/>
    <w:qFormat/>
    <w:rsid w:val="00640A64"/>
    <w:pPr>
      <w:keepNext/>
      <w:keepLines/>
      <w:bidi/>
      <w:spacing w:before="40" w:after="0" w:line="276" w:lineRule="auto"/>
      <w:jc w:val="both"/>
      <w:outlineLvl w:val="5"/>
    </w:pPr>
    <w:rPr>
      <w:rFonts w:ascii="Calibri Light" w:eastAsia="Times New Roman" w:hAnsi="Calibri Light" w:cs="Times New Roman"/>
      <w:i/>
      <w:iCs/>
      <w:color w:val="44546A"/>
      <w:sz w:val="21"/>
      <w:szCs w:val="21"/>
      <w:lang w:val="en-US"/>
    </w:rPr>
  </w:style>
  <w:style w:type="paragraph" w:styleId="Heading7">
    <w:name w:val="heading 7"/>
    <w:basedOn w:val="Normal"/>
    <w:next w:val="Normal"/>
    <w:link w:val="Heading7Char"/>
    <w:uiPriority w:val="9"/>
    <w:semiHidden/>
    <w:unhideWhenUsed/>
    <w:qFormat/>
    <w:rsid w:val="00640A64"/>
    <w:pPr>
      <w:keepNext/>
      <w:keepLines/>
      <w:bidi/>
      <w:spacing w:before="40" w:after="0" w:line="276" w:lineRule="auto"/>
      <w:jc w:val="both"/>
      <w:outlineLvl w:val="6"/>
    </w:pPr>
    <w:rPr>
      <w:rFonts w:ascii="Calibri Light" w:eastAsia="Times New Roman" w:hAnsi="Calibri Light" w:cs="Times New Roman"/>
      <w:i/>
      <w:iCs/>
      <w:color w:val="1F4E79"/>
      <w:sz w:val="21"/>
      <w:szCs w:val="21"/>
      <w:lang w:val="en-US"/>
    </w:rPr>
  </w:style>
  <w:style w:type="paragraph" w:styleId="Heading8">
    <w:name w:val="heading 8"/>
    <w:basedOn w:val="Normal"/>
    <w:next w:val="Normal"/>
    <w:link w:val="Heading8Char"/>
    <w:uiPriority w:val="9"/>
    <w:semiHidden/>
    <w:unhideWhenUsed/>
    <w:qFormat/>
    <w:rsid w:val="00640A64"/>
    <w:pPr>
      <w:keepNext/>
      <w:keepLines/>
      <w:bidi/>
      <w:spacing w:before="40" w:after="0" w:line="276" w:lineRule="auto"/>
      <w:jc w:val="both"/>
      <w:outlineLvl w:val="7"/>
    </w:pPr>
    <w:rPr>
      <w:rFonts w:ascii="Calibri Light" w:eastAsia="Times New Roman" w:hAnsi="Calibri Light" w:cs="Times New Roman"/>
      <w:b/>
      <w:bCs/>
      <w:color w:val="44546A"/>
      <w:sz w:val="20"/>
      <w:szCs w:val="20"/>
      <w:lang w:val="en-US"/>
    </w:rPr>
  </w:style>
  <w:style w:type="paragraph" w:styleId="Heading9">
    <w:name w:val="heading 9"/>
    <w:basedOn w:val="Normal"/>
    <w:next w:val="Normal"/>
    <w:link w:val="Heading9Char"/>
    <w:uiPriority w:val="9"/>
    <w:semiHidden/>
    <w:unhideWhenUsed/>
    <w:qFormat/>
    <w:rsid w:val="00640A64"/>
    <w:pPr>
      <w:keepNext/>
      <w:keepLines/>
      <w:bidi/>
      <w:spacing w:before="40" w:after="0" w:line="276" w:lineRule="auto"/>
      <w:jc w:val="both"/>
      <w:outlineLvl w:val="8"/>
    </w:pPr>
    <w:rPr>
      <w:rFonts w:ascii="Calibri Light" w:eastAsia="Times New Roman" w:hAnsi="Calibri Light" w:cs="Times New Roman"/>
      <w:b/>
      <w:bCs/>
      <w:i/>
      <w:iCs/>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9"/>
    <w:qFormat/>
    <w:rsid w:val="00640A64"/>
    <w:pPr>
      <w:keepNext/>
      <w:keepLines/>
      <w:widowControl w:val="0"/>
      <w:autoSpaceDE w:val="0"/>
      <w:autoSpaceDN w:val="0"/>
      <w:spacing w:before="480" w:after="0" w:line="240" w:lineRule="auto"/>
      <w:outlineLvl w:val="0"/>
    </w:pPr>
    <w:rPr>
      <w:rFonts w:ascii="Cambria" w:eastAsia="Times New Roman" w:hAnsi="Cambria" w:cs="Times New Roman"/>
      <w:b/>
      <w:bCs/>
      <w:color w:val="365F91"/>
      <w:sz w:val="28"/>
      <w:szCs w:val="28"/>
      <w:lang w:val="en-US"/>
    </w:rPr>
  </w:style>
  <w:style w:type="paragraph" w:customStyle="1" w:styleId="Heading21">
    <w:name w:val="Heading 21"/>
    <w:basedOn w:val="Normal"/>
    <w:next w:val="Normal"/>
    <w:uiPriority w:val="99"/>
    <w:unhideWhenUsed/>
    <w:qFormat/>
    <w:rsid w:val="00640A64"/>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bidi="en-US"/>
    </w:rPr>
  </w:style>
  <w:style w:type="paragraph" w:customStyle="1" w:styleId="Heading31">
    <w:name w:val="Heading 31"/>
    <w:basedOn w:val="Normal"/>
    <w:next w:val="Normal"/>
    <w:uiPriority w:val="99"/>
    <w:unhideWhenUsed/>
    <w:qFormat/>
    <w:rsid w:val="00640A64"/>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bidi="en-US"/>
    </w:rPr>
  </w:style>
  <w:style w:type="paragraph" w:customStyle="1" w:styleId="Heading41">
    <w:name w:val="Heading 41"/>
    <w:basedOn w:val="Normal"/>
    <w:next w:val="Normal"/>
    <w:unhideWhenUsed/>
    <w:qFormat/>
    <w:rsid w:val="00640A64"/>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val="en-US" w:bidi="en-US"/>
    </w:rPr>
  </w:style>
  <w:style w:type="paragraph" w:customStyle="1" w:styleId="Heading51">
    <w:name w:val="Heading 51"/>
    <w:basedOn w:val="Normal"/>
    <w:next w:val="Normal"/>
    <w:unhideWhenUsed/>
    <w:qFormat/>
    <w:rsid w:val="00640A64"/>
    <w:pPr>
      <w:keepNext/>
      <w:keepLines/>
      <w:widowControl w:val="0"/>
      <w:autoSpaceDE w:val="0"/>
      <w:autoSpaceDN w:val="0"/>
      <w:spacing w:before="200" w:after="0" w:line="240" w:lineRule="auto"/>
      <w:outlineLvl w:val="4"/>
    </w:pPr>
    <w:rPr>
      <w:rFonts w:ascii="Cambria" w:eastAsia="Times New Roman" w:hAnsi="Cambria" w:cs="Times New Roman"/>
      <w:color w:val="243F60"/>
      <w:lang w:val="en-US" w:bidi="en-US"/>
    </w:rPr>
  </w:style>
  <w:style w:type="character" w:customStyle="1" w:styleId="Heading6Char">
    <w:name w:val="Heading 6 Char"/>
    <w:basedOn w:val="DefaultParagraphFont"/>
    <w:link w:val="Heading6"/>
    <w:uiPriority w:val="9"/>
    <w:semiHidden/>
    <w:rsid w:val="00640A64"/>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640A64"/>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640A64"/>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640A64"/>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640A64"/>
  </w:style>
  <w:style w:type="character" w:customStyle="1" w:styleId="Heading1Char">
    <w:name w:val="Heading 1 Char"/>
    <w:basedOn w:val="DefaultParagraphFont"/>
    <w:link w:val="Heading11"/>
    <w:uiPriority w:val="99"/>
    <w:rsid w:val="00640A6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640A6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640A64"/>
    <w:rPr>
      <w:rFonts w:ascii="Cambria" w:eastAsia="Times New Roman" w:hAnsi="Cambria" w:cs="Times New Roman"/>
      <w:b/>
      <w:bCs/>
      <w:color w:val="4F81BD"/>
      <w:sz w:val="24"/>
      <w:szCs w:val="28"/>
    </w:rPr>
  </w:style>
  <w:style w:type="character" w:customStyle="1" w:styleId="Heading4Char">
    <w:name w:val="Heading 4 Char"/>
    <w:basedOn w:val="DefaultParagraphFont"/>
    <w:link w:val="Heading4"/>
    <w:rsid w:val="00640A64"/>
    <w:rPr>
      <w:rFonts w:ascii="Cambria" w:eastAsia="Times New Roman" w:hAnsi="Cambria" w:cs="Times New Roman"/>
      <w:b/>
      <w:bCs/>
      <w:i/>
      <w:iCs/>
      <w:color w:val="4F81BD"/>
      <w:sz w:val="24"/>
      <w:szCs w:val="28"/>
    </w:rPr>
  </w:style>
  <w:style w:type="character" w:customStyle="1" w:styleId="Heading5Char">
    <w:name w:val="Heading 5 Char"/>
    <w:basedOn w:val="DefaultParagraphFont"/>
    <w:link w:val="Heading5"/>
    <w:rsid w:val="00640A64"/>
    <w:rPr>
      <w:rFonts w:ascii="Cambria" w:eastAsia="Times New Roman" w:hAnsi="Cambria" w:cs="Times New Roman"/>
      <w:color w:val="243F60"/>
      <w:sz w:val="24"/>
      <w:szCs w:val="28"/>
    </w:rPr>
  </w:style>
  <w:style w:type="paragraph" w:styleId="NoSpacing">
    <w:name w:val="No Spacing"/>
    <w:link w:val="NoSpacingChar"/>
    <w:qFormat/>
    <w:rsid w:val="00640A64"/>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640A64"/>
    <w:pPr>
      <w:widowControl w:val="0"/>
      <w:autoSpaceDE w:val="0"/>
      <w:autoSpaceDN w:val="0"/>
      <w:spacing w:after="0" w:line="240" w:lineRule="auto"/>
      <w:ind w:left="720"/>
      <w:contextualSpacing/>
    </w:pPr>
    <w:rPr>
      <w:rFonts w:ascii="Times New Roman" w:eastAsia="Times New Roman" w:hAnsi="Times New Roman" w:cs="Times New Roman"/>
      <w:lang w:val="en-US" w:bidi="en-US"/>
    </w:rPr>
  </w:style>
  <w:style w:type="paragraph" w:styleId="BodyText">
    <w:name w:val="Body Text"/>
    <w:basedOn w:val="Normal"/>
    <w:link w:val="BodyTextChar"/>
    <w:uiPriority w:val="1"/>
    <w:unhideWhenUsed/>
    <w:qFormat/>
    <w:rsid w:val="00640A6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40A64"/>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640A64"/>
    <w:rPr>
      <w:color w:val="0000FF"/>
      <w:u w:val="single"/>
    </w:rPr>
  </w:style>
  <w:style w:type="paragraph" w:styleId="BalloonText">
    <w:name w:val="Balloon Text"/>
    <w:basedOn w:val="Normal"/>
    <w:link w:val="BalloonTextChar"/>
    <w:uiPriority w:val="99"/>
    <w:semiHidden/>
    <w:unhideWhenUsed/>
    <w:rsid w:val="00640A64"/>
    <w:pPr>
      <w:widowControl w:val="0"/>
      <w:autoSpaceDE w:val="0"/>
      <w:autoSpaceDN w:val="0"/>
      <w:spacing w:after="0" w:line="240" w:lineRule="auto"/>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640A64"/>
    <w:rPr>
      <w:rFonts w:ascii="Tahoma" w:eastAsia="Times New Roman" w:hAnsi="Tahoma" w:cs="Tahoma"/>
      <w:sz w:val="16"/>
      <w:szCs w:val="16"/>
      <w:lang w:bidi="en-US"/>
    </w:rPr>
  </w:style>
  <w:style w:type="paragraph" w:styleId="Header">
    <w:name w:val="header"/>
    <w:basedOn w:val="Normal"/>
    <w:link w:val="Head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HeaderChar">
    <w:name w:val="Header Char"/>
    <w:basedOn w:val="DefaultParagraphFont"/>
    <w:link w:val="Header"/>
    <w:uiPriority w:val="99"/>
    <w:rsid w:val="00640A64"/>
    <w:rPr>
      <w:rFonts w:ascii="Times New Roman" w:eastAsia="Times New Roman" w:hAnsi="Times New Roman" w:cs="Times New Roman"/>
      <w:lang w:bidi="en-US"/>
    </w:rPr>
  </w:style>
  <w:style w:type="paragraph" w:styleId="Footer">
    <w:name w:val="footer"/>
    <w:basedOn w:val="Normal"/>
    <w:link w:val="Foot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FooterChar">
    <w:name w:val="Footer Char"/>
    <w:basedOn w:val="DefaultParagraphFont"/>
    <w:link w:val="Footer"/>
    <w:uiPriority w:val="99"/>
    <w:rsid w:val="00640A64"/>
    <w:rPr>
      <w:rFonts w:ascii="Times New Roman" w:eastAsia="Times New Roman" w:hAnsi="Times New Roman" w:cs="Times New Roman"/>
      <w:lang w:bidi="en-US"/>
    </w:rPr>
  </w:style>
  <w:style w:type="paragraph" w:customStyle="1" w:styleId="Sohrabi1">
    <w:name w:val="Sohrabi1"/>
    <w:basedOn w:val="Normal"/>
    <w:link w:val="Sohrabi1Char"/>
    <w:uiPriority w:val="1"/>
    <w:qFormat/>
    <w:rsid w:val="00640A64"/>
    <w:pPr>
      <w:widowControl w:val="0"/>
      <w:autoSpaceDE w:val="0"/>
      <w:autoSpaceDN w:val="0"/>
      <w:spacing w:before="100" w:beforeAutospacing="1" w:after="0" w:line="360" w:lineRule="auto"/>
      <w:jc w:val="center"/>
    </w:pPr>
    <w:rPr>
      <w:rFonts w:ascii="Times New Roman" w:eastAsia="Times New Roman" w:hAnsi="Times New Roman" w:cs="Times New Roman"/>
      <w:b/>
      <w:bCs/>
      <w:sz w:val="40"/>
      <w:szCs w:val="40"/>
      <w:u w:val="single"/>
      <w:lang w:val="en-US" w:bidi="en-US"/>
    </w:rPr>
  </w:style>
  <w:style w:type="paragraph" w:customStyle="1" w:styleId="Sohrabi2">
    <w:name w:val="Sohrabi2"/>
    <w:basedOn w:val="Normal"/>
    <w:link w:val="Sohrabi2Char"/>
    <w:uiPriority w:val="1"/>
    <w:qFormat/>
    <w:rsid w:val="00640A64"/>
    <w:pPr>
      <w:spacing w:before="400" w:after="0" w:line="276" w:lineRule="auto"/>
      <w:jc w:val="both"/>
    </w:pPr>
    <w:rPr>
      <w:rFonts w:ascii="Times New Roman" w:eastAsia="Calibri" w:hAnsi="Times New Roman" w:cs="Times New Roman"/>
      <w:b/>
      <w:bCs/>
      <w:sz w:val="28"/>
      <w:szCs w:val="28"/>
    </w:rPr>
  </w:style>
  <w:style w:type="character" w:customStyle="1" w:styleId="Sohrabi1Char">
    <w:name w:val="Sohrabi1 Char"/>
    <w:basedOn w:val="DefaultParagraphFont"/>
    <w:link w:val="Sohrabi1"/>
    <w:uiPriority w:val="1"/>
    <w:rsid w:val="00640A64"/>
    <w:rPr>
      <w:rFonts w:ascii="Times New Roman" w:eastAsia="Times New Roman" w:hAnsi="Times New Roman" w:cs="Times New Roman"/>
      <w:b/>
      <w:bCs/>
      <w:sz w:val="40"/>
      <w:szCs w:val="40"/>
      <w:u w:val="single"/>
      <w:lang w:bidi="en-US"/>
    </w:rPr>
  </w:style>
  <w:style w:type="paragraph" w:customStyle="1" w:styleId="Sohrabi3">
    <w:name w:val="Sohrabi3"/>
    <w:basedOn w:val="ListParagraph"/>
    <w:link w:val="Sohrabi3Char"/>
    <w:uiPriority w:val="1"/>
    <w:qFormat/>
    <w:rsid w:val="00640A64"/>
    <w:pPr>
      <w:numPr>
        <w:numId w:val="1"/>
      </w:numPr>
      <w:tabs>
        <w:tab w:val="left" w:pos="1141"/>
      </w:tabs>
      <w:spacing w:before="100" w:beforeAutospacing="1" w:line="360" w:lineRule="auto"/>
      <w:jc w:val="both"/>
    </w:pPr>
    <w:rPr>
      <w:rFonts w:ascii="Cambria" w:hAnsi="Cambria"/>
      <w:b/>
      <w:bCs/>
      <w:sz w:val="28"/>
      <w:szCs w:val="28"/>
    </w:rPr>
  </w:style>
  <w:style w:type="character" w:customStyle="1" w:styleId="Sohrabi2Char">
    <w:name w:val="Sohrabi2 Char"/>
    <w:basedOn w:val="DefaultParagraphFont"/>
    <w:link w:val="Sohrabi2"/>
    <w:uiPriority w:val="1"/>
    <w:rsid w:val="00640A64"/>
    <w:rPr>
      <w:rFonts w:ascii="Times New Roman" w:eastAsia="Calibri" w:hAnsi="Times New Roman" w:cs="Times New Roman"/>
      <w:b/>
      <w:bCs/>
      <w:sz w:val="28"/>
      <w:szCs w:val="28"/>
      <w:lang w:val="en-GB"/>
    </w:rPr>
  </w:style>
  <w:style w:type="paragraph" w:styleId="TOC2">
    <w:name w:val="toc 2"/>
    <w:basedOn w:val="Normal"/>
    <w:next w:val="Normal"/>
    <w:autoRedefine/>
    <w:uiPriority w:val="39"/>
    <w:unhideWhenUsed/>
    <w:rsid w:val="00640A64"/>
    <w:pPr>
      <w:widowControl w:val="0"/>
      <w:autoSpaceDE w:val="0"/>
      <w:autoSpaceDN w:val="0"/>
      <w:spacing w:after="100" w:line="240" w:lineRule="auto"/>
      <w:ind w:left="220"/>
    </w:pPr>
    <w:rPr>
      <w:rFonts w:ascii="Times New Roman" w:eastAsia="Times New Roman" w:hAnsi="Times New Roman" w:cs="Times New Roman"/>
      <w:lang w:val="en-US" w:bidi="en-US"/>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basedOn w:val="DefaultParagraphFont"/>
    <w:link w:val="ListParagraph"/>
    <w:uiPriority w:val="34"/>
    <w:qFormat/>
    <w:rsid w:val="00640A64"/>
    <w:rPr>
      <w:rFonts w:ascii="Times New Roman" w:eastAsia="Times New Roman" w:hAnsi="Times New Roman" w:cs="Times New Roman"/>
      <w:lang w:bidi="en-US"/>
    </w:rPr>
  </w:style>
  <w:style w:type="character" w:customStyle="1" w:styleId="Sohrabi3Char">
    <w:name w:val="Sohrabi3 Char"/>
    <w:basedOn w:val="ListParagraphChar"/>
    <w:link w:val="Sohrabi3"/>
    <w:uiPriority w:val="1"/>
    <w:rsid w:val="00640A64"/>
    <w:rPr>
      <w:rFonts w:ascii="Cambria" w:eastAsia="Times New Roman" w:hAnsi="Cambria" w:cs="Times New Roman"/>
      <w:b/>
      <w:bCs/>
      <w:sz w:val="28"/>
      <w:szCs w:val="28"/>
      <w:lang w:bidi="en-US"/>
    </w:rPr>
  </w:style>
  <w:style w:type="paragraph" w:styleId="TOC1">
    <w:name w:val="toc 1"/>
    <w:basedOn w:val="Normal"/>
    <w:next w:val="Normal"/>
    <w:autoRedefine/>
    <w:uiPriority w:val="39"/>
    <w:unhideWhenUsed/>
    <w:rsid w:val="00640A64"/>
    <w:pPr>
      <w:widowControl w:val="0"/>
      <w:autoSpaceDE w:val="0"/>
      <w:autoSpaceDN w:val="0"/>
      <w:spacing w:after="100" w:line="240" w:lineRule="auto"/>
    </w:pPr>
    <w:rPr>
      <w:rFonts w:ascii="Times New Roman" w:eastAsia="Times New Roman" w:hAnsi="Times New Roman" w:cs="Times New Roman"/>
      <w:lang w:val="en-US" w:bidi="en-US"/>
    </w:rPr>
  </w:style>
  <w:style w:type="paragraph" w:styleId="TOC3">
    <w:name w:val="toc 3"/>
    <w:basedOn w:val="Normal"/>
    <w:next w:val="Normal"/>
    <w:autoRedefine/>
    <w:uiPriority w:val="39"/>
    <w:unhideWhenUsed/>
    <w:rsid w:val="00640A64"/>
    <w:pPr>
      <w:widowControl w:val="0"/>
      <w:autoSpaceDE w:val="0"/>
      <w:autoSpaceDN w:val="0"/>
      <w:spacing w:after="100" w:line="240" w:lineRule="auto"/>
      <w:ind w:left="440"/>
    </w:pPr>
    <w:rPr>
      <w:rFonts w:ascii="Times New Roman" w:eastAsia="Times New Roman" w:hAnsi="Times New Roman" w:cs="Times New Roman"/>
      <w:lang w:val="en-US" w:bidi="en-US"/>
    </w:rPr>
  </w:style>
  <w:style w:type="numbering" w:customStyle="1" w:styleId="NoList11">
    <w:name w:val="No List11"/>
    <w:next w:val="NoList"/>
    <w:uiPriority w:val="99"/>
    <w:semiHidden/>
    <w:unhideWhenUsed/>
    <w:rsid w:val="00640A64"/>
  </w:style>
  <w:style w:type="character" w:customStyle="1" w:styleId="FollowedHyperlink1">
    <w:name w:val="FollowedHyperlink1"/>
    <w:basedOn w:val="DefaultParagraphFont"/>
    <w:uiPriority w:val="99"/>
    <w:semiHidden/>
    <w:unhideWhenUsed/>
    <w:rsid w:val="00640A64"/>
    <w:rPr>
      <w:color w:val="800080"/>
      <w:u w:val="single"/>
    </w:rPr>
  </w:style>
  <w:style w:type="numbering" w:customStyle="1" w:styleId="NoList2">
    <w:name w:val="No List2"/>
    <w:next w:val="NoList"/>
    <w:uiPriority w:val="99"/>
    <w:semiHidden/>
    <w:unhideWhenUsed/>
    <w:rsid w:val="00640A64"/>
  </w:style>
  <w:style w:type="paragraph" w:customStyle="1" w:styleId="Normal1">
    <w:name w:val="Normal1"/>
    <w:rsid w:val="00640A64"/>
    <w:pPr>
      <w:spacing w:after="200" w:line="276" w:lineRule="auto"/>
    </w:pPr>
    <w:rPr>
      <w:rFonts w:ascii="Calibri" w:eastAsia="Calibri" w:hAnsi="Calibri" w:cs="Calibri"/>
    </w:rPr>
  </w:style>
  <w:style w:type="paragraph" w:customStyle="1" w:styleId="Heading61">
    <w:name w:val="Heading 61"/>
    <w:basedOn w:val="Normal"/>
    <w:next w:val="Normal"/>
    <w:uiPriority w:val="9"/>
    <w:semiHidden/>
    <w:unhideWhenUsed/>
    <w:qFormat/>
    <w:rsid w:val="00640A64"/>
    <w:pPr>
      <w:keepNext/>
      <w:keepLines/>
      <w:spacing w:before="40" w:after="0" w:line="264" w:lineRule="auto"/>
      <w:outlineLvl w:val="5"/>
    </w:pPr>
    <w:rPr>
      <w:rFonts w:ascii="Calibri Light" w:eastAsia="Times New Roman" w:hAnsi="Calibri Light" w:cs="Times New Roman"/>
      <w:i/>
      <w:iCs/>
      <w:color w:val="44546A"/>
      <w:sz w:val="21"/>
      <w:szCs w:val="21"/>
      <w:lang w:val="en-US"/>
    </w:rPr>
  </w:style>
  <w:style w:type="paragraph" w:customStyle="1" w:styleId="Heading71">
    <w:name w:val="Heading 71"/>
    <w:basedOn w:val="Normal"/>
    <w:next w:val="Normal"/>
    <w:uiPriority w:val="9"/>
    <w:semiHidden/>
    <w:unhideWhenUsed/>
    <w:qFormat/>
    <w:rsid w:val="00640A64"/>
    <w:pPr>
      <w:keepNext/>
      <w:keepLines/>
      <w:spacing w:before="40" w:after="0" w:line="264" w:lineRule="auto"/>
      <w:outlineLvl w:val="6"/>
    </w:pPr>
    <w:rPr>
      <w:rFonts w:ascii="Calibri Light" w:eastAsia="Times New Roman" w:hAnsi="Calibri Light" w:cs="Times New Roman"/>
      <w:i/>
      <w:iCs/>
      <w:color w:val="1F4E79"/>
      <w:sz w:val="21"/>
      <w:szCs w:val="21"/>
      <w:lang w:val="en-US"/>
    </w:rPr>
  </w:style>
  <w:style w:type="paragraph" w:customStyle="1" w:styleId="Heading81">
    <w:name w:val="Heading 81"/>
    <w:basedOn w:val="Normal"/>
    <w:next w:val="Normal"/>
    <w:uiPriority w:val="9"/>
    <w:semiHidden/>
    <w:unhideWhenUsed/>
    <w:qFormat/>
    <w:rsid w:val="00640A64"/>
    <w:pPr>
      <w:keepNext/>
      <w:keepLines/>
      <w:spacing w:before="40" w:after="0" w:line="264" w:lineRule="auto"/>
      <w:outlineLvl w:val="7"/>
    </w:pPr>
    <w:rPr>
      <w:rFonts w:ascii="Calibri Light" w:eastAsia="Times New Roman" w:hAnsi="Calibri Light" w:cs="Times New Roman"/>
      <w:b/>
      <w:bCs/>
      <w:color w:val="44546A"/>
      <w:sz w:val="20"/>
      <w:szCs w:val="20"/>
      <w:lang w:val="en-US"/>
    </w:rPr>
  </w:style>
  <w:style w:type="paragraph" w:customStyle="1" w:styleId="Heading91">
    <w:name w:val="Heading 91"/>
    <w:basedOn w:val="Normal"/>
    <w:next w:val="Normal"/>
    <w:uiPriority w:val="9"/>
    <w:semiHidden/>
    <w:unhideWhenUsed/>
    <w:qFormat/>
    <w:rsid w:val="00640A64"/>
    <w:pPr>
      <w:keepNext/>
      <w:keepLines/>
      <w:spacing w:before="40" w:after="0" w:line="264" w:lineRule="auto"/>
      <w:outlineLvl w:val="8"/>
    </w:pPr>
    <w:rPr>
      <w:rFonts w:ascii="Calibri Light" w:eastAsia="Times New Roman" w:hAnsi="Calibri Light" w:cs="Times New Roman"/>
      <w:b/>
      <w:bCs/>
      <w:i/>
      <w:iCs/>
      <w:color w:val="44546A"/>
      <w:sz w:val="20"/>
      <w:szCs w:val="20"/>
      <w:lang w:val="en-US"/>
    </w:rPr>
  </w:style>
  <w:style w:type="numbering" w:customStyle="1" w:styleId="NoList111">
    <w:name w:val="No List111"/>
    <w:next w:val="NoList"/>
    <w:uiPriority w:val="99"/>
    <w:semiHidden/>
    <w:unhideWhenUsed/>
    <w:rsid w:val="00640A64"/>
  </w:style>
  <w:style w:type="paragraph" w:customStyle="1" w:styleId="Default">
    <w:name w:val="Default"/>
    <w:rsid w:val="00640A64"/>
    <w:pPr>
      <w:autoSpaceDE w:val="0"/>
      <w:autoSpaceDN w:val="0"/>
      <w:adjustRightInd w:val="0"/>
      <w:spacing w:after="200" w:line="288" w:lineRule="auto"/>
    </w:pPr>
    <w:rPr>
      <w:rFonts w:eastAsia="Times New Roman" w:cs="Calibri"/>
      <w:color w:val="000000"/>
      <w:sz w:val="24"/>
      <w:szCs w:val="24"/>
    </w:rPr>
  </w:style>
  <w:style w:type="paragraph" w:customStyle="1" w:styleId="FootnoteText1">
    <w:name w:val="Footnote Text1"/>
    <w:basedOn w:val="Normal"/>
    <w:next w:val="FootnoteText"/>
    <w:link w:val="FootnoteTextChar"/>
    <w:uiPriority w:val="99"/>
    <w:rsid w:val="00640A64"/>
    <w:pPr>
      <w:spacing w:after="0" w:line="240" w:lineRule="auto"/>
    </w:pPr>
    <w:rPr>
      <w:rFonts w:eastAsia="Times New Roman" w:cs="Times New Roman"/>
      <w:sz w:val="20"/>
      <w:szCs w:val="20"/>
      <w:lang w:val="en-AU"/>
    </w:rPr>
  </w:style>
  <w:style w:type="character" w:customStyle="1" w:styleId="FootnoteTextChar">
    <w:name w:val="Footnote Text Char"/>
    <w:basedOn w:val="DefaultParagraphFont"/>
    <w:link w:val="FootnoteText1"/>
    <w:uiPriority w:val="99"/>
    <w:rsid w:val="00640A64"/>
    <w:rPr>
      <w:rFonts w:eastAsia="Times New Roman" w:cs="Times New Roman"/>
      <w:sz w:val="20"/>
      <w:szCs w:val="20"/>
      <w:lang w:val="en-AU"/>
    </w:rPr>
  </w:style>
  <w:style w:type="character" w:styleId="FootnoteReference">
    <w:name w:val="footnote reference"/>
    <w:basedOn w:val="DefaultParagraphFont"/>
    <w:uiPriority w:val="99"/>
    <w:rsid w:val="00640A64"/>
    <w:rPr>
      <w:rFonts w:cs="Times New Roman"/>
      <w:vertAlign w:val="superscript"/>
    </w:rPr>
  </w:style>
  <w:style w:type="character" w:customStyle="1" w:styleId="Instantediting">
    <w:name w:val="Instant editing"/>
    <w:basedOn w:val="DefaultParagraphFont"/>
    <w:uiPriority w:val="1"/>
    <w:qFormat/>
    <w:rsid w:val="00640A64"/>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640A64"/>
    <w:pPr>
      <w:autoSpaceDE w:val="0"/>
      <w:autoSpaceDN w:val="0"/>
      <w:adjustRightInd w:val="0"/>
      <w:spacing w:after="200" w:line="240" w:lineRule="auto"/>
      <w:jc w:val="both"/>
    </w:pPr>
    <w:rPr>
      <w:rFonts w:ascii="Times New Roman" w:eastAsia="Times New Roman" w:hAnsi="Times New Roman" w:cs="Times New Roman"/>
      <w:color w:val="006666"/>
      <w:sz w:val="24"/>
      <w:szCs w:val="24"/>
      <w:lang w:val="en-US"/>
    </w:rPr>
  </w:style>
  <w:style w:type="character" w:customStyle="1" w:styleId="Adopted0">
    <w:name w:val="Adopted อักขระ"/>
    <w:basedOn w:val="DefaultParagraphFont"/>
    <w:link w:val="Adopted"/>
    <w:rsid w:val="00640A64"/>
    <w:rPr>
      <w:rFonts w:ascii="Times New Roman" w:eastAsia="Times New Roman" w:hAnsi="Times New Roman" w:cs="Times New Roman"/>
      <w:color w:val="006666"/>
      <w:sz w:val="24"/>
      <w:szCs w:val="24"/>
    </w:rPr>
  </w:style>
  <w:style w:type="paragraph" w:customStyle="1" w:styleId="yiv16351014msonormal">
    <w:name w:val="yiv16351014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rsid w:val="00640A64"/>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99"/>
    <w:qFormat/>
    <w:rsid w:val="00640A64"/>
    <w:rPr>
      <w:b/>
      <w:bCs/>
    </w:rPr>
  </w:style>
  <w:style w:type="character" w:customStyle="1" w:styleId="NoSpacingChar">
    <w:name w:val="No Spacing Char"/>
    <w:link w:val="NoSpacing"/>
    <w:locked/>
    <w:rsid w:val="00640A64"/>
    <w:rPr>
      <w:rFonts w:ascii="Times New Roman" w:hAnsi="Times New Roman" w:cs="B Nazanin"/>
      <w:sz w:val="24"/>
      <w:szCs w:val="28"/>
    </w:rPr>
  </w:style>
  <w:style w:type="character" w:customStyle="1" w:styleId="apple-converted-space">
    <w:name w:val="apple-converted-space"/>
    <w:uiPriority w:val="99"/>
    <w:rsid w:val="00640A64"/>
  </w:style>
  <w:style w:type="paragraph" w:customStyle="1" w:styleId="Style1">
    <w:name w:val="Style1"/>
    <w:basedOn w:val="Normal"/>
    <w:link w:val="Style1Char"/>
    <w:qFormat/>
    <w:rsid w:val="00640A64"/>
    <w:pPr>
      <w:spacing w:after="0" w:line="240" w:lineRule="auto"/>
      <w:ind w:left="1418" w:right="1418"/>
      <w:jc w:val="center"/>
    </w:pPr>
    <w:rPr>
      <w:rFonts w:ascii="Times New Roman" w:eastAsia="Times New Roman" w:hAnsi="Times New Roman" w:cs="Arial"/>
      <w:b/>
      <w:bCs/>
      <w:sz w:val="28"/>
      <w:szCs w:val="28"/>
      <w:lang w:val="en-US"/>
    </w:rPr>
  </w:style>
  <w:style w:type="character" w:customStyle="1" w:styleId="Style1Char">
    <w:name w:val="Style1 Char"/>
    <w:basedOn w:val="DefaultParagraphFont"/>
    <w:link w:val="Style1"/>
    <w:locked/>
    <w:rsid w:val="00640A64"/>
    <w:rPr>
      <w:rFonts w:ascii="Times New Roman" w:eastAsia="Times New Roman" w:hAnsi="Times New Roman" w:cs="Arial"/>
      <w:b/>
      <w:bCs/>
      <w:sz w:val="28"/>
      <w:szCs w:val="28"/>
    </w:rPr>
  </w:style>
  <w:style w:type="paragraph" w:customStyle="1" w:styleId="TOC11">
    <w:name w:val="TOC 11"/>
    <w:basedOn w:val="Normal"/>
    <w:next w:val="Normal"/>
    <w:autoRedefine/>
    <w:uiPriority w:val="39"/>
    <w:rsid w:val="00640A64"/>
    <w:pPr>
      <w:numPr>
        <w:numId w:val="2"/>
      </w:numPr>
      <w:tabs>
        <w:tab w:val="right" w:leader="dot" w:pos="9017"/>
      </w:tabs>
      <w:spacing w:before="240" w:after="100" w:afterAutospacing="1" w:line="240" w:lineRule="auto"/>
      <w:ind w:left="851" w:hanging="567"/>
    </w:pPr>
    <w:rPr>
      <w:rFonts w:ascii="Times New Roman" w:eastAsia="Times New Roman" w:hAnsi="Times New Roman" w:cs="Arial"/>
      <w:sz w:val="20"/>
      <w:szCs w:val="20"/>
      <w:lang w:val="en-US"/>
    </w:rPr>
  </w:style>
  <w:style w:type="character" w:customStyle="1" w:styleId="shorttext">
    <w:name w:val="short_text"/>
    <w:basedOn w:val="DefaultParagraphFont"/>
    <w:uiPriority w:val="99"/>
    <w:rsid w:val="00640A64"/>
    <w:rPr>
      <w:rFonts w:cs="Times New Roman"/>
    </w:rPr>
  </w:style>
  <w:style w:type="character" w:customStyle="1" w:styleId="2">
    <w:name w:val="Основной текст (2)_"/>
    <w:link w:val="20"/>
    <w:uiPriority w:val="99"/>
    <w:locked/>
    <w:rsid w:val="00640A64"/>
    <w:rPr>
      <w:rFonts w:ascii="Trebuchet MS" w:hAnsi="Trebuchet MS"/>
      <w:sz w:val="15"/>
      <w:shd w:val="clear" w:color="auto" w:fill="FFFFFF"/>
    </w:rPr>
  </w:style>
  <w:style w:type="character" w:customStyle="1" w:styleId="3">
    <w:name w:val="Основной текст (3)_"/>
    <w:link w:val="30"/>
    <w:uiPriority w:val="99"/>
    <w:locked/>
    <w:rsid w:val="00640A64"/>
    <w:rPr>
      <w:i/>
      <w:sz w:val="23"/>
      <w:shd w:val="clear" w:color="auto" w:fill="FFFFFF"/>
    </w:rPr>
  </w:style>
  <w:style w:type="character" w:customStyle="1" w:styleId="21">
    <w:name w:val="Основной текст + Курсив2"/>
    <w:uiPriority w:val="99"/>
    <w:rsid w:val="00640A64"/>
    <w:rPr>
      <w:i/>
      <w:sz w:val="23"/>
    </w:rPr>
  </w:style>
  <w:style w:type="character" w:customStyle="1" w:styleId="a">
    <w:name w:val="Основной текст + Курсив"/>
    <w:uiPriority w:val="99"/>
    <w:rsid w:val="00640A64"/>
    <w:rPr>
      <w:i/>
      <w:sz w:val="23"/>
    </w:rPr>
  </w:style>
  <w:style w:type="paragraph" w:customStyle="1" w:styleId="BodyText1">
    <w:name w:val="Body Text1"/>
    <w:basedOn w:val="Normal"/>
    <w:next w:val="BodyText"/>
    <w:uiPriority w:val="99"/>
    <w:qFormat/>
    <w:rsid w:val="00640A64"/>
    <w:pPr>
      <w:shd w:val="clear" w:color="auto" w:fill="FFFFFF"/>
      <w:spacing w:before="300" w:after="0" w:line="271" w:lineRule="exact"/>
      <w:ind w:hanging="560"/>
      <w:jc w:val="both"/>
    </w:pPr>
    <w:rPr>
      <w:rFonts w:eastAsia="Times New Roman"/>
      <w:sz w:val="23"/>
      <w:szCs w:val="23"/>
      <w:lang w:val="ru-RU" w:eastAsia="ru-RU"/>
    </w:rPr>
  </w:style>
  <w:style w:type="character" w:customStyle="1" w:styleId="1">
    <w:name w:val="Основной текст + Курсив1"/>
    <w:uiPriority w:val="99"/>
    <w:rsid w:val="00640A64"/>
    <w:rPr>
      <w:i/>
      <w:sz w:val="23"/>
    </w:rPr>
  </w:style>
  <w:style w:type="character" w:customStyle="1" w:styleId="12">
    <w:name w:val="Основной текст + 12"/>
    <w:aliases w:val="5 pt"/>
    <w:uiPriority w:val="99"/>
    <w:rsid w:val="00640A64"/>
    <w:rPr>
      <w:sz w:val="25"/>
    </w:rPr>
  </w:style>
  <w:style w:type="character" w:customStyle="1" w:styleId="a0">
    <w:name w:val="Основной текст + Полужирный"/>
    <w:uiPriority w:val="99"/>
    <w:rsid w:val="00640A64"/>
    <w:rPr>
      <w:b/>
      <w:sz w:val="23"/>
    </w:rPr>
  </w:style>
  <w:style w:type="paragraph" w:customStyle="1" w:styleId="20">
    <w:name w:val="Основной текст (2)"/>
    <w:basedOn w:val="Normal"/>
    <w:link w:val="2"/>
    <w:uiPriority w:val="99"/>
    <w:rsid w:val="00640A64"/>
    <w:pPr>
      <w:shd w:val="clear" w:color="auto" w:fill="FFFFFF"/>
      <w:spacing w:after="300" w:line="218" w:lineRule="exact"/>
      <w:jc w:val="right"/>
    </w:pPr>
    <w:rPr>
      <w:rFonts w:ascii="Trebuchet MS" w:hAnsi="Trebuchet MS"/>
      <w:sz w:val="15"/>
      <w:lang w:val="en-US"/>
    </w:rPr>
  </w:style>
  <w:style w:type="paragraph" w:customStyle="1" w:styleId="30">
    <w:name w:val="Основной текст (3)"/>
    <w:basedOn w:val="Normal"/>
    <w:link w:val="3"/>
    <w:uiPriority w:val="99"/>
    <w:rsid w:val="00640A64"/>
    <w:pPr>
      <w:shd w:val="clear" w:color="auto" w:fill="FFFFFF"/>
      <w:spacing w:before="300" w:after="300" w:line="240" w:lineRule="atLeast"/>
      <w:jc w:val="both"/>
    </w:pPr>
    <w:rPr>
      <w:i/>
      <w:sz w:val="23"/>
      <w:lang w:val="en-US"/>
    </w:rPr>
  </w:style>
  <w:style w:type="paragraph" w:customStyle="1" w:styleId="NoSpacing1">
    <w:name w:val="No Spacing1"/>
    <w:uiPriority w:val="99"/>
    <w:rsid w:val="00640A64"/>
    <w:pPr>
      <w:spacing w:after="120" w:line="264" w:lineRule="auto"/>
    </w:pPr>
    <w:rPr>
      <w:rFonts w:eastAsia="Times New Roman" w:cs="Times New Roman"/>
    </w:rPr>
  </w:style>
  <w:style w:type="paragraph" w:customStyle="1" w:styleId="listparagraphcxspmiddle">
    <w:name w:val="listparagraphcxspmiddle"/>
    <w:basedOn w:val="Normal"/>
    <w:uiPriority w:val="99"/>
    <w:rsid w:val="00640A6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111">
    <w:name w:val="No List1111"/>
    <w:next w:val="NoList"/>
    <w:uiPriority w:val="99"/>
    <w:semiHidden/>
    <w:unhideWhenUsed/>
    <w:rsid w:val="00640A64"/>
  </w:style>
  <w:style w:type="paragraph" w:customStyle="1" w:styleId="msonormal0">
    <w:name w:val="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40A64"/>
    <w:pPr>
      <w:spacing w:before="100" w:beforeAutospacing="1" w:after="100" w:afterAutospacing="1" w:line="240" w:lineRule="auto"/>
    </w:pPr>
    <w:rPr>
      <w:rFonts w:ascii="Cambria" w:eastAsia="Times New Roman" w:hAnsi="Cambria" w:cs="Times New Roman"/>
      <w:b/>
      <w:bCs/>
      <w:sz w:val="24"/>
      <w:szCs w:val="24"/>
      <w:lang w:val="en-US"/>
    </w:rPr>
  </w:style>
  <w:style w:type="paragraph" w:customStyle="1" w:styleId="font6">
    <w:name w:val="font6"/>
    <w:basedOn w:val="Normal"/>
    <w:rsid w:val="00640A64"/>
    <w:pPr>
      <w:spacing w:before="100" w:beforeAutospacing="1" w:after="100" w:afterAutospacing="1" w:line="240" w:lineRule="auto"/>
    </w:pPr>
    <w:rPr>
      <w:rFonts w:ascii="Cambria" w:eastAsia="Times New Roman" w:hAnsi="Cambria" w:cs="Times New Roman"/>
      <w:sz w:val="24"/>
      <w:szCs w:val="24"/>
      <w:u w:val="single"/>
      <w:lang w:val="en-US"/>
    </w:rPr>
  </w:style>
  <w:style w:type="paragraph" w:customStyle="1" w:styleId="xl65">
    <w:name w:val="xl6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6">
    <w:name w:val="xl6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7">
    <w:name w:val="xl6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8">
    <w:name w:val="xl68"/>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69">
    <w:name w:val="xl69"/>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0">
    <w:name w:val="xl70"/>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1">
    <w:name w:val="xl71"/>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2">
    <w:name w:val="xl72"/>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3">
    <w:name w:val="xl73"/>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4">
    <w:name w:val="xl74"/>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5">
    <w:name w:val="xl7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6">
    <w:name w:val="xl7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7">
    <w:name w:val="xl7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8">
    <w:name w:val="xl78"/>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9">
    <w:name w:val="xl79"/>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0">
    <w:name w:val="xl80"/>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1">
    <w:name w:val="xl81"/>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82">
    <w:name w:val="xl82"/>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3">
    <w:name w:val="xl83"/>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4">
    <w:name w:val="xl84"/>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5">
    <w:name w:val="xl85"/>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86">
    <w:name w:val="xl86"/>
    <w:basedOn w:val="Normal"/>
    <w:rsid w:val="00640A6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7">
    <w:name w:val="xl87"/>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8">
    <w:name w:val="xl88"/>
    <w:basedOn w:val="Normal"/>
    <w:rsid w:val="00640A64"/>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9">
    <w:name w:val="xl89"/>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0">
    <w:name w:val="xl90"/>
    <w:basedOn w:val="Normal"/>
    <w:rsid w:val="00640A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1">
    <w:name w:val="xl91"/>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2">
    <w:name w:val="xl92"/>
    <w:basedOn w:val="Normal"/>
    <w:rsid w:val="00640A64"/>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3">
    <w:name w:val="xl93"/>
    <w:basedOn w:val="Normal"/>
    <w:rsid w:val="00640A6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4">
    <w:name w:val="xl94"/>
    <w:basedOn w:val="Normal"/>
    <w:rsid w:val="00640A64"/>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5">
    <w:name w:val="xl95"/>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6">
    <w:name w:val="xl96"/>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7">
    <w:name w:val="xl97"/>
    <w:basedOn w:val="Normal"/>
    <w:rsid w:val="00640A64"/>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8">
    <w:name w:val="xl98"/>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9">
    <w:name w:val="xl99"/>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0">
    <w:name w:val="xl100"/>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1">
    <w:name w:val="xl101"/>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2">
    <w:name w:val="xl102"/>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3">
    <w:name w:val="xl103"/>
    <w:basedOn w:val="Normal"/>
    <w:rsid w:val="00640A64"/>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4">
    <w:name w:val="xl104"/>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105">
    <w:name w:val="xl105"/>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6">
    <w:name w:val="xl106"/>
    <w:basedOn w:val="Normal"/>
    <w:rsid w:val="00640A64"/>
    <w:pPr>
      <w:spacing w:before="100" w:beforeAutospacing="1" w:after="100" w:afterAutospacing="1" w:line="240" w:lineRule="auto"/>
      <w:jc w:val="center"/>
    </w:pPr>
    <w:rPr>
      <w:rFonts w:ascii="Cambria" w:eastAsia="Times New Roman" w:hAnsi="Cambria" w:cs="Times New Roman"/>
      <w:sz w:val="24"/>
      <w:szCs w:val="24"/>
      <w:lang w:val="en-US"/>
    </w:rPr>
  </w:style>
  <w:style w:type="paragraph" w:customStyle="1" w:styleId="xl107">
    <w:name w:val="xl107"/>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8">
    <w:name w:val="xl108"/>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9">
    <w:name w:val="xl109"/>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lang w:val="en-US"/>
    </w:rPr>
  </w:style>
  <w:style w:type="paragraph" w:customStyle="1" w:styleId="xl110">
    <w:name w:val="xl110"/>
    <w:basedOn w:val="Normal"/>
    <w:rsid w:val="00640A6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1">
    <w:name w:val="xl111"/>
    <w:basedOn w:val="Normal"/>
    <w:rsid w:val="00640A6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2">
    <w:name w:val="xl112"/>
    <w:basedOn w:val="Normal"/>
    <w:rsid w:val="00640A64"/>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3">
    <w:name w:val="xl113"/>
    <w:basedOn w:val="Normal"/>
    <w:rsid w:val="00640A6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4">
    <w:name w:val="xl114"/>
    <w:basedOn w:val="Normal"/>
    <w:rsid w:val="00640A64"/>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5">
    <w:name w:val="xl115"/>
    <w:basedOn w:val="Normal"/>
    <w:rsid w:val="00640A64"/>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6">
    <w:name w:val="xl116"/>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lang w:val="en-US"/>
    </w:rPr>
  </w:style>
  <w:style w:type="paragraph" w:customStyle="1" w:styleId="xl117">
    <w:name w:val="xl117"/>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8">
    <w:name w:val="xl118"/>
    <w:basedOn w:val="Normal"/>
    <w:rsid w:val="00640A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numbering" w:customStyle="1" w:styleId="NoList21">
    <w:name w:val="No List21"/>
    <w:next w:val="NoList"/>
    <w:uiPriority w:val="99"/>
    <w:semiHidden/>
    <w:unhideWhenUsed/>
    <w:rsid w:val="00640A64"/>
  </w:style>
  <w:style w:type="paragraph" w:customStyle="1" w:styleId="listparagraphcxspmiddlecxspmiddle">
    <w:name w:val="listparagraph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middlecxspmiddle">
    <w:name w:val="listparagraphcxspmiddle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40A64"/>
    <w:pPr>
      <w:spacing w:after="120" w:line="264"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640A64"/>
  </w:style>
  <w:style w:type="paragraph" w:customStyle="1" w:styleId="t1">
    <w:name w:val="t1"/>
    <w:basedOn w:val="Normal"/>
    <w:semiHidden/>
    <w:rsid w:val="00640A64"/>
    <w:pPr>
      <w:spacing w:before="100" w:beforeAutospacing="1" w:after="100" w:afterAutospacing="1" w:line="240" w:lineRule="auto"/>
    </w:pPr>
    <w:rPr>
      <w:rFonts w:ascii="Verdana" w:eastAsia="Times New Roman" w:hAnsi="Verdana" w:cs="Times New Roman"/>
      <w:b/>
      <w:bCs/>
      <w:color w:val="0000FF"/>
      <w:sz w:val="26"/>
      <w:szCs w:val="26"/>
      <w:lang w:val="en-US"/>
    </w:rPr>
  </w:style>
  <w:style w:type="paragraph" w:customStyle="1" w:styleId="Formal1">
    <w:name w:val="Formal1"/>
    <w:basedOn w:val="Normal"/>
    <w:rsid w:val="00640A64"/>
    <w:pPr>
      <w:spacing w:before="60" w:after="60" w:line="240" w:lineRule="auto"/>
    </w:pPr>
    <w:rPr>
      <w:rFonts w:ascii="Times New Roman" w:eastAsia="Times New Roman" w:hAnsi="Times New Roman" w:cs="Times New Roman"/>
      <w:sz w:val="24"/>
      <w:szCs w:val="20"/>
      <w:lang w:val="en-US"/>
    </w:rPr>
  </w:style>
  <w:style w:type="paragraph" w:customStyle="1" w:styleId="MediumShading1-Accent11">
    <w:name w:val="Medium Shading 1 - Accent 11"/>
    <w:uiPriority w:val="1"/>
    <w:qFormat/>
    <w:rsid w:val="00640A64"/>
    <w:pPr>
      <w:spacing w:after="120" w:line="264" w:lineRule="auto"/>
    </w:pPr>
    <w:rPr>
      <w:rFonts w:eastAsia="Times New Roman" w:cs="Times New Roman"/>
    </w:rPr>
  </w:style>
  <w:style w:type="numbering" w:customStyle="1" w:styleId="NoList11111">
    <w:name w:val="No List11111"/>
    <w:next w:val="NoList"/>
    <w:uiPriority w:val="99"/>
    <w:semiHidden/>
    <w:unhideWhenUsed/>
    <w:rsid w:val="00640A64"/>
  </w:style>
  <w:style w:type="paragraph" w:customStyle="1" w:styleId="Body">
    <w:name w:val="Body"/>
    <w:uiPriority w:val="99"/>
    <w:semiHidden/>
    <w:rsid w:val="00640A64"/>
    <w:pPr>
      <w:bidi/>
      <w:spacing w:after="120" w:line="264" w:lineRule="auto"/>
    </w:pPr>
    <w:rPr>
      <w:rFonts w:ascii="Helvetica" w:eastAsia="Arial Unicode MS" w:hAnsi="Helvetica" w:cs="Arial Unicode MS"/>
      <w:color w:val="000000"/>
    </w:rPr>
  </w:style>
  <w:style w:type="table" w:customStyle="1" w:styleId="TableGrid11">
    <w:name w:val="Table Grid11"/>
    <w:basedOn w:val="TableNormal"/>
    <w:next w:val="TableGrid"/>
    <w:uiPriority w:val="59"/>
    <w:rsid w:val="00640A64"/>
    <w:pPr>
      <w:spacing w:after="120" w:line="264"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640A64"/>
    <w:pPr>
      <w:spacing w:after="120" w:line="276" w:lineRule="auto"/>
      <w:jc w:val="center"/>
    </w:pPr>
    <w:rPr>
      <w:rFonts w:ascii="Times New Roman" w:eastAsia="Times New Roman" w:hAnsi="Times New Roman" w:cs="Times New Roman"/>
      <w:b/>
      <w:bCs/>
      <w:sz w:val="28"/>
      <w:szCs w:val="28"/>
      <w:lang w:val="en-US" w:bidi="fa-IR"/>
    </w:rPr>
  </w:style>
  <w:style w:type="character" w:customStyle="1" w:styleId="n1Char">
    <w:name w:val="n1 Char"/>
    <w:link w:val="n1"/>
    <w:rsid w:val="00640A64"/>
    <w:rPr>
      <w:rFonts w:ascii="Times New Roman" w:eastAsia="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640A64"/>
    <w:rPr>
      <w:sz w:val="16"/>
      <w:szCs w:val="16"/>
    </w:rPr>
  </w:style>
  <w:style w:type="paragraph" w:customStyle="1" w:styleId="CommentText1">
    <w:name w:val="Comment Text1"/>
    <w:basedOn w:val="Normal"/>
    <w:next w:val="CommentText"/>
    <w:link w:val="CommentTextChar"/>
    <w:uiPriority w:val="99"/>
    <w:unhideWhenUsed/>
    <w:rsid w:val="00640A64"/>
    <w:pPr>
      <w:spacing w:after="120" w:line="240" w:lineRule="auto"/>
    </w:pPr>
    <w:rPr>
      <w:rFonts w:ascii="Calibri" w:hAnsi="Calibri" w:cs="Arial"/>
      <w:sz w:val="20"/>
      <w:szCs w:val="20"/>
      <w:lang w:val="en-US"/>
    </w:rPr>
  </w:style>
  <w:style w:type="character" w:customStyle="1" w:styleId="CommentTextChar">
    <w:name w:val="Comment Text Char"/>
    <w:basedOn w:val="DefaultParagraphFont"/>
    <w:link w:val="CommentText1"/>
    <w:uiPriority w:val="99"/>
    <w:rsid w:val="00640A64"/>
    <w:rPr>
      <w:rFonts w:ascii="Calibri" w:hAnsi="Calibri" w:cs="Arial"/>
      <w:sz w:val="20"/>
      <w:szCs w:val="20"/>
    </w:rPr>
  </w:style>
  <w:style w:type="paragraph" w:styleId="CommentText">
    <w:name w:val="annotation text"/>
    <w:basedOn w:val="Normal"/>
    <w:link w:val="CommentTextChar1"/>
    <w:uiPriority w:val="99"/>
    <w:semiHidden/>
    <w:unhideWhenUsed/>
    <w:rsid w:val="00640A64"/>
    <w:pPr>
      <w:spacing w:line="240" w:lineRule="auto"/>
    </w:pPr>
    <w:rPr>
      <w:sz w:val="20"/>
      <w:szCs w:val="20"/>
    </w:rPr>
  </w:style>
  <w:style w:type="character" w:customStyle="1" w:styleId="CommentTextChar1">
    <w:name w:val="Comment Text Char1"/>
    <w:basedOn w:val="DefaultParagraphFont"/>
    <w:link w:val="CommentText"/>
    <w:uiPriority w:val="99"/>
    <w:rsid w:val="00640A64"/>
    <w:rPr>
      <w:sz w:val="20"/>
      <w:szCs w:val="20"/>
      <w:lang w:val="en-GB"/>
    </w:rPr>
  </w:style>
  <w:style w:type="paragraph" w:styleId="CommentSubject">
    <w:name w:val="annotation subject"/>
    <w:basedOn w:val="CommentText"/>
    <w:next w:val="CommentText"/>
    <w:link w:val="CommentSubjectChar"/>
    <w:uiPriority w:val="99"/>
    <w:semiHidden/>
    <w:unhideWhenUsed/>
    <w:rsid w:val="00640A64"/>
    <w:pPr>
      <w:spacing w:after="120"/>
    </w:pPr>
    <w:rPr>
      <w:rFonts w:ascii="Calibri" w:hAnsi="Calibri" w:cs="Arial"/>
      <w:b/>
      <w:bCs/>
      <w:lang w:val="en-US"/>
    </w:rPr>
  </w:style>
  <w:style w:type="character" w:customStyle="1" w:styleId="CommentSubjectChar">
    <w:name w:val="Comment Subject Char"/>
    <w:basedOn w:val="CommentTextChar1"/>
    <w:link w:val="CommentSubject"/>
    <w:uiPriority w:val="99"/>
    <w:semiHidden/>
    <w:rsid w:val="00640A64"/>
    <w:rPr>
      <w:rFonts w:ascii="Calibri" w:hAnsi="Calibri" w:cs="Arial"/>
      <w:b/>
      <w:bCs/>
      <w:sz w:val="20"/>
      <w:szCs w:val="20"/>
      <w:lang w:val="en-GB"/>
    </w:rPr>
  </w:style>
  <w:style w:type="character" w:styleId="PlaceholderText">
    <w:name w:val="Placeholder Text"/>
    <w:basedOn w:val="DefaultParagraphFont"/>
    <w:uiPriority w:val="99"/>
    <w:semiHidden/>
    <w:rsid w:val="00640A64"/>
    <w:rPr>
      <w:color w:val="808080"/>
    </w:rPr>
  </w:style>
  <w:style w:type="paragraph" w:customStyle="1" w:styleId="m1">
    <w:name w:val="m1"/>
    <w:basedOn w:val="Style1"/>
    <w:link w:val="m1Char"/>
    <w:qFormat/>
    <w:rsid w:val="00640A64"/>
    <w:pPr>
      <w:ind w:left="0" w:right="0"/>
    </w:pPr>
  </w:style>
  <w:style w:type="paragraph" w:customStyle="1" w:styleId="M2">
    <w:name w:val="M2"/>
    <w:basedOn w:val="m1"/>
    <w:link w:val="M2Char"/>
    <w:qFormat/>
    <w:rsid w:val="00640A64"/>
  </w:style>
  <w:style w:type="character" w:customStyle="1" w:styleId="m1Char">
    <w:name w:val="m1 Char"/>
    <w:basedOn w:val="Style1Char"/>
    <w:link w:val="m1"/>
    <w:rsid w:val="00640A64"/>
    <w:rPr>
      <w:rFonts w:ascii="Times New Roman" w:eastAsia="Times New Roman" w:hAnsi="Times New Roman" w:cs="Arial"/>
      <w:b/>
      <w:bCs/>
      <w:sz w:val="28"/>
      <w:szCs w:val="28"/>
    </w:rPr>
  </w:style>
  <w:style w:type="paragraph" w:customStyle="1" w:styleId="M3">
    <w:name w:val="M3"/>
    <w:basedOn w:val="m1"/>
    <w:link w:val="M3Char"/>
    <w:qFormat/>
    <w:rsid w:val="00640A64"/>
    <w:rPr>
      <w:lang w:val="en-GB"/>
    </w:rPr>
  </w:style>
  <w:style w:type="character" w:customStyle="1" w:styleId="M2Char">
    <w:name w:val="M2 Char"/>
    <w:basedOn w:val="m1Char"/>
    <w:link w:val="M2"/>
    <w:rsid w:val="00640A64"/>
    <w:rPr>
      <w:rFonts w:ascii="Times New Roman" w:eastAsia="Times New Roman" w:hAnsi="Times New Roman" w:cs="Arial"/>
      <w:b/>
      <w:bCs/>
      <w:sz w:val="28"/>
      <w:szCs w:val="28"/>
    </w:rPr>
  </w:style>
  <w:style w:type="paragraph" w:customStyle="1" w:styleId="M4">
    <w:name w:val="M4"/>
    <w:basedOn w:val="m1"/>
    <w:link w:val="M4Char"/>
    <w:qFormat/>
    <w:rsid w:val="00640A64"/>
  </w:style>
  <w:style w:type="character" w:customStyle="1" w:styleId="M3Char">
    <w:name w:val="M3 Char"/>
    <w:basedOn w:val="m1Char"/>
    <w:link w:val="M3"/>
    <w:rsid w:val="00640A64"/>
    <w:rPr>
      <w:rFonts w:ascii="Times New Roman" w:eastAsia="Times New Roman" w:hAnsi="Times New Roman" w:cs="Arial"/>
      <w:b/>
      <w:bCs/>
      <w:sz w:val="28"/>
      <w:szCs w:val="28"/>
      <w:lang w:val="en-GB"/>
    </w:rPr>
  </w:style>
  <w:style w:type="character" w:customStyle="1" w:styleId="M4Char">
    <w:name w:val="M4 Char"/>
    <w:basedOn w:val="m1Char"/>
    <w:link w:val="M4"/>
    <w:rsid w:val="00640A64"/>
    <w:rPr>
      <w:rFonts w:ascii="Times New Roman" w:eastAsia="Times New Roman" w:hAnsi="Times New Roman" w:cs="Arial"/>
      <w:b/>
      <w:bCs/>
      <w:sz w:val="28"/>
      <w:szCs w:val="28"/>
    </w:rPr>
  </w:style>
  <w:style w:type="character" w:customStyle="1" w:styleId="ilfuvd">
    <w:name w:val="ilfuvd"/>
    <w:basedOn w:val="DefaultParagraphFont"/>
    <w:rsid w:val="00640A64"/>
  </w:style>
  <w:style w:type="paragraph" w:customStyle="1" w:styleId="SingleTxt">
    <w:name w:val="__Single Txt"/>
    <w:basedOn w:val="Normal"/>
    <w:rsid w:val="00640A6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imes New Roman" w:hAnsi="Times New Roman" w:cs="Times New Roman"/>
      <w:spacing w:val="4"/>
      <w:w w:val="103"/>
      <w:kern w:val="14"/>
      <w:sz w:val="20"/>
      <w:szCs w:val="20"/>
    </w:rPr>
  </w:style>
  <w:style w:type="paragraph" w:customStyle="1" w:styleId="Caption1">
    <w:name w:val="Caption1"/>
    <w:basedOn w:val="Normal"/>
    <w:next w:val="Normal"/>
    <w:uiPriority w:val="35"/>
    <w:semiHidden/>
    <w:unhideWhenUsed/>
    <w:qFormat/>
    <w:rsid w:val="00640A64"/>
    <w:pPr>
      <w:spacing w:after="120" w:line="240" w:lineRule="auto"/>
    </w:pPr>
    <w:rPr>
      <w:rFonts w:ascii="Calibri" w:eastAsia="Times New Roman" w:hAnsi="Calibri" w:cs="Arial"/>
      <w:b/>
      <w:bCs/>
      <w:smallCaps/>
      <w:color w:val="595959"/>
      <w:spacing w:val="6"/>
      <w:sz w:val="20"/>
      <w:szCs w:val="20"/>
      <w:lang w:val="en-US"/>
    </w:rPr>
  </w:style>
  <w:style w:type="paragraph" w:customStyle="1" w:styleId="Title1">
    <w:name w:val="Title1"/>
    <w:basedOn w:val="Normal"/>
    <w:next w:val="Normal"/>
    <w:uiPriority w:val="10"/>
    <w:qFormat/>
    <w:rsid w:val="00640A64"/>
    <w:pPr>
      <w:spacing w:after="0" w:line="240" w:lineRule="auto"/>
      <w:contextualSpacing/>
    </w:pPr>
    <w:rPr>
      <w:rFonts w:ascii="Calibri Light" w:eastAsia="Times New Roman" w:hAnsi="Calibri Light" w:cs="Times New Roman"/>
      <w:color w:val="5B9BD5"/>
      <w:spacing w:val="-10"/>
      <w:sz w:val="56"/>
      <w:szCs w:val="56"/>
      <w:lang w:val="en-US"/>
    </w:rPr>
  </w:style>
  <w:style w:type="character" w:customStyle="1" w:styleId="TitleChar">
    <w:name w:val="Title Char"/>
    <w:basedOn w:val="DefaultParagraphFont"/>
    <w:link w:val="Title"/>
    <w:uiPriority w:val="10"/>
    <w:rsid w:val="00640A64"/>
    <w:rPr>
      <w:rFonts w:ascii="Calibri Light" w:eastAsia="Times New Roman" w:hAnsi="Calibri Light" w:cs="Times New Roman"/>
      <w:color w:val="5B9BD5"/>
      <w:spacing w:val="-10"/>
      <w:sz w:val="56"/>
      <w:szCs w:val="56"/>
    </w:rPr>
  </w:style>
  <w:style w:type="paragraph" w:customStyle="1" w:styleId="Subtitle1">
    <w:name w:val="Subtitle1"/>
    <w:basedOn w:val="Normal"/>
    <w:next w:val="Normal"/>
    <w:uiPriority w:val="11"/>
    <w:qFormat/>
    <w:rsid w:val="00640A64"/>
    <w:pPr>
      <w:numPr>
        <w:ilvl w:val="1"/>
      </w:numPr>
      <w:spacing w:after="120" w:line="240" w:lineRule="auto"/>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640A64"/>
    <w:rPr>
      <w:rFonts w:ascii="Calibri Light" w:eastAsia="Times New Roman" w:hAnsi="Calibri Light" w:cs="Times New Roman"/>
      <w:sz w:val="24"/>
      <w:szCs w:val="24"/>
    </w:rPr>
  </w:style>
  <w:style w:type="character" w:styleId="Emphasis">
    <w:name w:val="Emphasis"/>
    <w:basedOn w:val="DefaultParagraphFont"/>
    <w:uiPriority w:val="20"/>
    <w:qFormat/>
    <w:rsid w:val="00640A64"/>
    <w:rPr>
      <w:i/>
      <w:iCs/>
    </w:rPr>
  </w:style>
  <w:style w:type="paragraph" w:customStyle="1" w:styleId="Quote1">
    <w:name w:val="Quote1"/>
    <w:basedOn w:val="Normal"/>
    <w:next w:val="Normal"/>
    <w:uiPriority w:val="29"/>
    <w:qFormat/>
    <w:rsid w:val="00640A64"/>
    <w:pPr>
      <w:spacing w:before="160" w:after="120" w:line="264" w:lineRule="auto"/>
      <w:ind w:left="720" w:right="720"/>
    </w:pPr>
    <w:rPr>
      <w:rFonts w:ascii="Calibri" w:eastAsia="Times New Roman" w:hAnsi="Calibri" w:cs="Arial"/>
      <w:i/>
      <w:iCs/>
      <w:color w:val="404040"/>
      <w:sz w:val="20"/>
      <w:szCs w:val="20"/>
      <w:lang w:val="en-US"/>
    </w:rPr>
  </w:style>
  <w:style w:type="character" w:customStyle="1" w:styleId="QuoteChar">
    <w:name w:val="Quote Char"/>
    <w:basedOn w:val="DefaultParagraphFont"/>
    <w:link w:val="Quote"/>
    <w:uiPriority w:val="29"/>
    <w:rsid w:val="00640A64"/>
    <w:rPr>
      <w:rFonts w:eastAsia="Times New Roman"/>
      <w:i/>
      <w:iCs/>
      <w:color w:val="404040"/>
      <w:sz w:val="20"/>
      <w:szCs w:val="20"/>
    </w:rPr>
  </w:style>
  <w:style w:type="paragraph" w:customStyle="1" w:styleId="IntenseQuote1">
    <w:name w:val="Intense Quote1"/>
    <w:basedOn w:val="Normal"/>
    <w:next w:val="Normal"/>
    <w:uiPriority w:val="30"/>
    <w:qFormat/>
    <w:rsid w:val="00640A64"/>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lang w:val="en-US"/>
    </w:rPr>
  </w:style>
  <w:style w:type="character" w:customStyle="1" w:styleId="IntenseQuoteChar">
    <w:name w:val="Intense Quote Char"/>
    <w:basedOn w:val="DefaultParagraphFont"/>
    <w:link w:val="IntenseQuote"/>
    <w:uiPriority w:val="30"/>
    <w:rsid w:val="00640A64"/>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640A64"/>
    <w:rPr>
      <w:i/>
      <w:iCs/>
      <w:color w:val="404040"/>
    </w:rPr>
  </w:style>
  <w:style w:type="character" w:styleId="IntenseEmphasis">
    <w:name w:val="Intense Emphasis"/>
    <w:basedOn w:val="DefaultParagraphFont"/>
    <w:uiPriority w:val="21"/>
    <w:qFormat/>
    <w:rsid w:val="00640A64"/>
    <w:rPr>
      <w:b/>
      <w:bCs/>
      <w:i/>
      <w:iCs/>
    </w:rPr>
  </w:style>
  <w:style w:type="character" w:customStyle="1" w:styleId="SubtleReference1">
    <w:name w:val="Subtle Reference1"/>
    <w:basedOn w:val="DefaultParagraphFont"/>
    <w:uiPriority w:val="31"/>
    <w:qFormat/>
    <w:rsid w:val="00640A64"/>
    <w:rPr>
      <w:smallCaps/>
      <w:color w:val="404040"/>
      <w:u w:val="single" w:color="7F7F7F"/>
    </w:rPr>
  </w:style>
  <w:style w:type="character" w:styleId="IntenseReference">
    <w:name w:val="Intense Reference"/>
    <w:basedOn w:val="DefaultParagraphFont"/>
    <w:uiPriority w:val="32"/>
    <w:qFormat/>
    <w:rsid w:val="00640A64"/>
    <w:rPr>
      <w:b/>
      <w:bCs/>
      <w:smallCaps/>
      <w:spacing w:val="5"/>
      <w:u w:val="single"/>
    </w:rPr>
  </w:style>
  <w:style w:type="character" w:styleId="BookTitle">
    <w:name w:val="Book Title"/>
    <w:basedOn w:val="DefaultParagraphFont"/>
    <w:uiPriority w:val="33"/>
    <w:qFormat/>
    <w:rsid w:val="00640A64"/>
    <w:rPr>
      <w:b/>
      <w:bCs/>
      <w:smallCaps/>
    </w:rPr>
  </w:style>
  <w:style w:type="character" w:customStyle="1" w:styleId="Heading1Char1">
    <w:name w:val="Heading 1 Char1"/>
    <w:basedOn w:val="DefaultParagraphFont"/>
    <w:link w:val="Heading1"/>
    <w:uiPriority w:val="9"/>
    <w:rsid w:val="00640A64"/>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semiHidden/>
    <w:unhideWhenUsed/>
    <w:qFormat/>
    <w:rsid w:val="00640A64"/>
    <w:pPr>
      <w:keepNext w:val="0"/>
      <w:keepLines w:val="0"/>
      <w:spacing w:before="120" w:after="120" w:line="240" w:lineRule="auto"/>
      <w:jc w:val="center"/>
      <w:outlineLvl w:val="9"/>
    </w:pPr>
    <w:rPr>
      <w:rFonts w:ascii="Calibri" w:eastAsia="Calibri" w:hAnsi="Calibri" w:cs="Calibri"/>
      <w:b/>
      <w:bCs/>
      <w:color w:val="000000"/>
      <w:sz w:val="28"/>
      <w:szCs w:val="28"/>
      <w:lang w:val="en-US"/>
    </w:rPr>
  </w:style>
  <w:style w:type="numbering" w:customStyle="1" w:styleId="NoList3">
    <w:name w:val="No List3"/>
    <w:next w:val="NoList"/>
    <w:uiPriority w:val="99"/>
    <w:semiHidden/>
    <w:unhideWhenUsed/>
    <w:rsid w:val="00640A64"/>
  </w:style>
  <w:style w:type="numbering" w:customStyle="1" w:styleId="NoList12">
    <w:name w:val="No List12"/>
    <w:next w:val="NoList"/>
    <w:uiPriority w:val="99"/>
    <w:semiHidden/>
    <w:unhideWhenUsed/>
    <w:rsid w:val="00640A64"/>
  </w:style>
  <w:style w:type="numbering" w:customStyle="1" w:styleId="NoList211">
    <w:name w:val="No List211"/>
    <w:next w:val="NoList"/>
    <w:uiPriority w:val="99"/>
    <w:semiHidden/>
    <w:unhideWhenUsed/>
    <w:rsid w:val="00640A64"/>
  </w:style>
  <w:style w:type="numbering" w:customStyle="1" w:styleId="NoList111111">
    <w:name w:val="No List111111"/>
    <w:next w:val="NoList"/>
    <w:uiPriority w:val="99"/>
    <w:semiHidden/>
    <w:unhideWhenUsed/>
    <w:rsid w:val="00640A64"/>
  </w:style>
  <w:style w:type="paragraph" w:customStyle="1" w:styleId="FootnoteText2">
    <w:name w:val="Footnote Text2"/>
    <w:basedOn w:val="Normal"/>
    <w:next w:val="FootnoteText"/>
    <w:link w:val="FootnoteTextChar1"/>
    <w:uiPriority w:val="99"/>
    <w:unhideWhenUsed/>
    <w:rsid w:val="00640A64"/>
    <w:pPr>
      <w:bidi/>
      <w:spacing w:after="0" w:line="240" w:lineRule="auto"/>
      <w:jc w:val="both"/>
    </w:pPr>
    <w:rPr>
      <w:rFonts w:ascii="Times New Roman" w:hAnsi="Times New Roman" w:cs="B Nazanin"/>
      <w:sz w:val="20"/>
      <w:szCs w:val="20"/>
      <w:lang w:val="en-US"/>
    </w:rPr>
  </w:style>
  <w:style w:type="character" w:customStyle="1" w:styleId="FootnoteTextChar1">
    <w:name w:val="Footnote Text Char1"/>
    <w:basedOn w:val="DefaultParagraphFont"/>
    <w:link w:val="FootnoteText2"/>
    <w:uiPriority w:val="99"/>
    <w:semiHidden/>
    <w:rsid w:val="00640A64"/>
    <w:rPr>
      <w:rFonts w:ascii="Times New Roman" w:hAnsi="Times New Roman" w:cs="B Nazanin"/>
      <w:sz w:val="20"/>
      <w:szCs w:val="20"/>
    </w:rPr>
  </w:style>
  <w:style w:type="character" w:customStyle="1" w:styleId="Heading6Char1">
    <w:name w:val="Heading 6 Char1"/>
    <w:basedOn w:val="DefaultParagraphFont"/>
    <w:uiPriority w:val="9"/>
    <w:semiHidden/>
    <w:rsid w:val="00640A64"/>
    <w:rPr>
      <w:rFonts w:ascii="Cambria" w:eastAsia="Times New Roman" w:hAnsi="Cambria" w:cs="Times New Roman"/>
      <w:color w:val="243F60"/>
      <w:sz w:val="24"/>
      <w:szCs w:val="28"/>
    </w:rPr>
  </w:style>
  <w:style w:type="character" w:customStyle="1" w:styleId="Heading7Char1">
    <w:name w:val="Heading 7 Char1"/>
    <w:basedOn w:val="DefaultParagraphFont"/>
    <w:uiPriority w:val="9"/>
    <w:semiHidden/>
    <w:rsid w:val="00640A64"/>
    <w:rPr>
      <w:rFonts w:ascii="Cambria" w:eastAsia="Times New Roman" w:hAnsi="Cambria" w:cs="Times New Roman"/>
      <w:i/>
      <w:iCs/>
      <w:color w:val="243F60"/>
      <w:sz w:val="24"/>
      <w:szCs w:val="28"/>
    </w:rPr>
  </w:style>
  <w:style w:type="character" w:customStyle="1" w:styleId="Heading8Char1">
    <w:name w:val="Heading 8 Char1"/>
    <w:basedOn w:val="DefaultParagraphFont"/>
    <w:uiPriority w:val="9"/>
    <w:semiHidden/>
    <w:rsid w:val="00640A64"/>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640A64"/>
    <w:rPr>
      <w:rFonts w:ascii="Cambria" w:eastAsia="Times New Roman" w:hAnsi="Cambria" w:cs="Times New Roman"/>
      <w:i/>
      <w:iCs/>
      <w:color w:val="272727"/>
      <w:sz w:val="21"/>
      <w:szCs w:val="21"/>
    </w:rPr>
  </w:style>
  <w:style w:type="character" w:customStyle="1" w:styleId="BodyTextChar1">
    <w:name w:val="Body Text Char1"/>
    <w:basedOn w:val="DefaultParagraphFont"/>
    <w:uiPriority w:val="99"/>
    <w:semiHidden/>
    <w:rsid w:val="00640A64"/>
    <w:rPr>
      <w:rFonts w:ascii="Times New Roman" w:hAnsi="Times New Roman" w:cs="B Nazanin"/>
      <w:sz w:val="24"/>
      <w:szCs w:val="28"/>
    </w:rPr>
  </w:style>
  <w:style w:type="table" w:styleId="TableGrid">
    <w:name w:val="Table Grid"/>
    <w:basedOn w:val="TableNormal"/>
    <w:uiPriority w:val="39"/>
    <w:rsid w:val="006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A64"/>
    <w:pPr>
      <w:bidi/>
      <w:spacing w:after="0" w:line="240" w:lineRule="auto"/>
      <w:contextualSpacing/>
      <w:jc w:val="both"/>
    </w:pPr>
    <w:rPr>
      <w:rFonts w:ascii="Calibri Light" w:eastAsia="Times New Roman" w:hAnsi="Calibri Light" w:cs="Times New Roman"/>
      <w:color w:val="5B9BD5"/>
      <w:spacing w:val="-10"/>
      <w:sz w:val="56"/>
      <w:szCs w:val="56"/>
      <w:lang w:val="en-US"/>
    </w:rPr>
  </w:style>
  <w:style w:type="character" w:customStyle="1" w:styleId="TitleChar1">
    <w:name w:val="Title Char1"/>
    <w:basedOn w:val="DefaultParagraphFont"/>
    <w:uiPriority w:val="10"/>
    <w:rsid w:val="00640A6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40A64"/>
    <w:pPr>
      <w:numPr>
        <w:ilvl w:val="1"/>
      </w:numPr>
      <w:bidi/>
      <w:spacing w:line="276" w:lineRule="auto"/>
      <w:jc w:val="both"/>
    </w:pPr>
    <w:rPr>
      <w:rFonts w:ascii="Calibri Light" w:eastAsia="Times New Roman" w:hAnsi="Calibri Light" w:cs="Times New Roman"/>
      <w:sz w:val="24"/>
      <w:szCs w:val="24"/>
      <w:lang w:val="en-US"/>
    </w:rPr>
  </w:style>
  <w:style w:type="character" w:customStyle="1" w:styleId="SubtitleChar1">
    <w:name w:val="Subtitle Char1"/>
    <w:basedOn w:val="DefaultParagraphFont"/>
    <w:uiPriority w:val="11"/>
    <w:rsid w:val="00640A64"/>
    <w:rPr>
      <w:rFonts w:eastAsiaTheme="minorEastAsia"/>
      <w:color w:val="5A5A5A" w:themeColor="text1" w:themeTint="A5"/>
      <w:spacing w:val="15"/>
      <w:lang w:val="en-GB"/>
    </w:rPr>
  </w:style>
  <w:style w:type="paragraph" w:customStyle="1" w:styleId="Quote2">
    <w:name w:val="Quote2"/>
    <w:basedOn w:val="Normal"/>
    <w:next w:val="Normal"/>
    <w:uiPriority w:val="29"/>
    <w:qFormat/>
    <w:rsid w:val="00640A64"/>
    <w:pPr>
      <w:bidi/>
      <w:spacing w:before="200" w:line="276" w:lineRule="auto"/>
      <w:ind w:left="864" w:right="864"/>
      <w:jc w:val="center"/>
    </w:pPr>
    <w:rPr>
      <w:rFonts w:eastAsia="Times New Roman"/>
      <w:i/>
      <w:iCs/>
      <w:color w:val="404040"/>
      <w:sz w:val="20"/>
      <w:szCs w:val="20"/>
      <w:lang w:val="en-US"/>
    </w:rPr>
  </w:style>
  <w:style w:type="character" w:customStyle="1" w:styleId="QuoteChar1">
    <w:name w:val="Quote Char1"/>
    <w:basedOn w:val="DefaultParagraphFont"/>
    <w:uiPriority w:val="29"/>
    <w:rsid w:val="00640A64"/>
    <w:rPr>
      <w:rFonts w:ascii="Times New Roman" w:eastAsia="Times New Roman" w:hAnsi="Times New Roman" w:cs="Times New Roman"/>
      <w:i/>
      <w:iCs/>
      <w:color w:val="404040"/>
      <w:lang w:bidi="en-US"/>
    </w:rPr>
  </w:style>
  <w:style w:type="paragraph" w:customStyle="1" w:styleId="IntenseQuote2">
    <w:name w:val="Intense Quote2"/>
    <w:basedOn w:val="Normal"/>
    <w:next w:val="Normal"/>
    <w:uiPriority w:val="30"/>
    <w:qFormat/>
    <w:rsid w:val="00640A64"/>
    <w:pPr>
      <w:pBdr>
        <w:top w:val="single" w:sz="4" w:space="10" w:color="4F81BD"/>
        <w:bottom w:val="single" w:sz="4" w:space="10" w:color="4F81BD"/>
      </w:pBdr>
      <w:bidi/>
      <w:spacing w:before="360" w:after="360" w:line="276" w:lineRule="auto"/>
      <w:ind w:left="864" w:right="864"/>
      <w:jc w:val="center"/>
    </w:pPr>
    <w:rPr>
      <w:rFonts w:ascii="Calibri Light" w:eastAsia="Times New Roman" w:hAnsi="Calibri Light" w:cs="Times New Roman"/>
      <w:color w:val="5B9BD5"/>
      <w:sz w:val="28"/>
      <w:szCs w:val="28"/>
      <w:lang w:val="en-US"/>
    </w:rPr>
  </w:style>
  <w:style w:type="character" w:customStyle="1" w:styleId="IntenseQuoteChar1">
    <w:name w:val="Intense Quote Char1"/>
    <w:basedOn w:val="DefaultParagraphFont"/>
    <w:uiPriority w:val="30"/>
    <w:rsid w:val="00640A64"/>
    <w:rPr>
      <w:rFonts w:ascii="Times New Roman" w:eastAsia="Times New Roman" w:hAnsi="Times New Roman" w:cs="Times New Roman"/>
      <w:i/>
      <w:iCs/>
      <w:color w:val="4F81BD"/>
      <w:lang w:bidi="en-US"/>
    </w:rPr>
  </w:style>
  <w:style w:type="character" w:customStyle="1" w:styleId="SubtleEmphasis2">
    <w:name w:val="Subtle Emphasis2"/>
    <w:basedOn w:val="DefaultParagraphFont"/>
    <w:uiPriority w:val="19"/>
    <w:qFormat/>
    <w:rsid w:val="00640A64"/>
    <w:rPr>
      <w:i/>
      <w:iCs/>
      <w:color w:val="404040"/>
    </w:rPr>
  </w:style>
  <w:style w:type="character" w:customStyle="1" w:styleId="SubtleReference2">
    <w:name w:val="Subtle Reference2"/>
    <w:basedOn w:val="DefaultParagraphFont"/>
    <w:uiPriority w:val="31"/>
    <w:qFormat/>
    <w:rsid w:val="00640A64"/>
    <w:rPr>
      <w:smallCaps/>
      <w:color w:val="5A5A5A"/>
    </w:rPr>
  </w:style>
  <w:style w:type="numbering" w:customStyle="1" w:styleId="NoList4">
    <w:name w:val="No List4"/>
    <w:next w:val="NoList"/>
    <w:uiPriority w:val="99"/>
    <w:semiHidden/>
    <w:unhideWhenUsed/>
    <w:rsid w:val="00640A64"/>
  </w:style>
  <w:style w:type="numbering" w:customStyle="1" w:styleId="NoList13">
    <w:name w:val="No List13"/>
    <w:next w:val="NoList"/>
    <w:uiPriority w:val="99"/>
    <w:semiHidden/>
    <w:unhideWhenUsed/>
    <w:rsid w:val="00640A64"/>
  </w:style>
  <w:style w:type="numbering" w:customStyle="1" w:styleId="NoList112">
    <w:name w:val="No List112"/>
    <w:next w:val="NoList"/>
    <w:uiPriority w:val="99"/>
    <w:semiHidden/>
    <w:unhideWhenUsed/>
    <w:rsid w:val="00640A64"/>
  </w:style>
  <w:style w:type="numbering" w:customStyle="1" w:styleId="NoList1112">
    <w:name w:val="No List1112"/>
    <w:next w:val="NoList"/>
    <w:uiPriority w:val="99"/>
    <w:semiHidden/>
    <w:unhideWhenUsed/>
    <w:rsid w:val="00640A64"/>
  </w:style>
  <w:style w:type="numbering" w:customStyle="1" w:styleId="NoList22">
    <w:name w:val="No List22"/>
    <w:next w:val="NoList"/>
    <w:uiPriority w:val="99"/>
    <w:semiHidden/>
    <w:unhideWhenUsed/>
    <w:rsid w:val="00640A64"/>
  </w:style>
  <w:style w:type="table" w:customStyle="1" w:styleId="TableGrid2">
    <w:name w:val="Table Grid2"/>
    <w:basedOn w:val="TableNormal"/>
    <w:next w:val="TableGrid"/>
    <w:uiPriority w:val="39"/>
    <w:rsid w:val="00640A6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640A64"/>
  </w:style>
  <w:style w:type="table" w:customStyle="1" w:styleId="TableGrid12">
    <w:name w:val="Table Grid12"/>
    <w:basedOn w:val="TableNormal"/>
    <w:next w:val="TableGrid"/>
    <w:uiPriority w:val="59"/>
    <w:rsid w:val="00640A6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640A64"/>
    <w:rPr>
      <w:rFonts w:ascii="Calibri" w:hAnsi="Calibri" w:cs="Arial"/>
      <w:b/>
      <w:bCs/>
      <w:lang w:val="en-US"/>
    </w:rPr>
  </w:style>
  <w:style w:type="paragraph" w:customStyle="1" w:styleId="HCh">
    <w:name w:val="_ H _Ch"/>
    <w:basedOn w:val="Normal"/>
    <w:next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hAnsi="Times New Roman" w:cs="Times New Roman"/>
      <w:b/>
      <w:spacing w:val="-2"/>
      <w:w w:val="103"/>
      <w:kern w:val="14"/>
      <w:sz w:val="28"/>
      <w:szCs w:val="20"/>
    </w:rPr>
  </w:style>
  <w:style w:type="paragraph" w:customStyle="1" w:styleId="XLarge">
    <w:name w:val="XLarge"/>
    <w:basedOn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hAnsi="Times New Roman" w:cs="Times New Roman"/>
      <w:b/>
      <w:spacing w:val="-4"/>
      <w:w w:val="98"/>
      <w:kern w:val="14"/>
      <w:sz w:val="40"/>
      <w:szCs w:val="20"/>
    </w:rPr>
  </w:style>
  <w:style w:type="character" w:customStyle="1" w:styleId="Heading4Char1">
    <w:name w:val="Heading 4 Char1"/>
    <w:basedOn w:val="DefaultParagraphFont"/>
    <w:uiPriority w:val="9"/>
    <w:semiHidden/>
    <w:rsid w:val="00640A64"/>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640A64"/>
    <w:rPr>
      <w:rFonts w:ascii="Calibri Light" w:eastAsia="Times New Roman" w:hAnsi="Calibri Light" w:cs="Times New Roman"/>
      <w:color w:val="2E74B5"/>
    </w:rPr>
  </w:style>
  <w:style w:type="paragraph" w:customStyle="1" w:styleId="CommentText2">
    <w:name w:val="Comment Text2"/>
    <w:basedOn w:val="Normal"/>
    <w:next w:val="CommentText"/>
    <w:uiPriority w:val="99"/>
    <w:unhideWhenUsed/>
    <w:rsid w:val="00640A64"/>
    <w:pPr>
      <w:spacing w:line="240" w:lineRule="auto"/>
    </w:pPr>
    <w:rPr>
      <w:sz w:val="20"/>
      <w:szCs w:val="20"/>
      <w:lang w:val="en-US"/>
    </w:rPr>
  </w:style>
  <w:style w:type="character" w:customStyle="1" w:styleId="CommentTextChar2">
    <w:name w:val="Comment Text Char2"/>
    <w:basedOn w:val="DefaultParagraphFont"/>
    <w:uiPriority w:val="99"/>
    <w:semiHidden/>
    <w:rsid w:val="00640A64"/>
    <w:rPr>
      <w:rFonts w:ascii="Times New Roman" w:hAnsi="Times New Roman" w:cs="B Nazanin"/>
      <w:sz w:val="20"/>
      <w:szCs w:val="20"/>
    </w:rPr>
  </w:style>
  <w:style w:type="character" w:customStyle="1" w:styleId="CommentSubjectChar1">
    <w:name w:val="Comment Subject Char1"/>
    <w:basedOn w:val="CommentTextChar2"/>
    <w:uiPriority w:val="99"/>
    <w:semiHidden/>
    <w:rsid w:val="00640A64"/>
    <w:rPr>
      <w:rFonts w:ascii="Times New Roman" w:hAnsi="Times New Roman" w:cs="B Nazanin"/>
      <w:b/>
      <w:bCs/>
      <w:sz w:val="20"/>
      <w:szCs w:val="20"/>
    </w:rPr>
  </w:style>
  <w:style w:type="numbering" w:customStyle="1" w:styleId="NoList31">
    <w:name w:val="No List31"/>
    <w:next w:val="NoList"/>
    <w:uiPriority w:val="99"/>
    <w:semiHidden/>
    <w:unhideWhenUsed/>
    <w:rsid w:val="00640A64"/>
  </w:style>
  <w:style w:type="paragraph" w:customStyle="1" w:styleId="TOC12">
    <w:name w:val="TOC 12"/>
    <w:basedOn w:val="Normal"/>
    <w:next w:val="Normal"/>
    <w:autoRedefine/>
    <w:uiPriority w:val="39"/>
    <w:locked/>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21">
    <w:name w:val="No List121"/>
    <w:next w:val="NoList"/>
    <w:uiPriority w:val="99"/>
    <w:semiHidden/>
    <w:unhideWhenUsed/>
    <w:rsid w:val="00640A64"/>
  </w:style>
  <w:style w:type="numbering" w:customStyle="1" w:styleId="NoList212">
    <w:name w:val="No List212"/>
    <w:next w:val="NoList"/>
    <w:uiPriority w:val="99"/>
    <w:semiHidden/>
    <w:unhideWhenUsed/>
    <w:rsid w:val="00640A64"/>
  </w:style>
  <w:style w:type="numbering" w:customStyle="1" w:styleId="NoList1121">
    <w:name w:val="No List1121"/>
    <w:next w:val="NoList"/>
    <w:uiPriority w:val="99"/>
    <w:semiHidden/>
    <w:unhideWhenUsed/>
    <w:rsid w:val="00640A64"/>
  </w:style>
  <w:style w:type="numbering" w:customStyle="1" w:styleId="NoList41">
    <w:name w:val="No List41"/>
    <w:next w:val="NoList"/>
    <w:uiPriority w:val="99"/>
    <w:semiHidden/>
    <w:unhideWhenUsed/>
    <w:rsid w:val="00640A64"/>
  </w:style>
  <w:style w:type="paragraph" w:customStyle="1" w:styleId="TOC13">
    <w:name w:val="TOC 13"/>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31">
    <w:name w:val="No List131"/>
    <w:next w:val="NoList"/>
    <w:uiPriority w:val="99"/>
    <w:semiHidden/>
    <w:unhideWhenUsed/>
    <w:rsid w:val="00640A64"/>
  </w:style>
  <w:style w:type="numbering" w:customStyle="1" w:styleId="NoList221">
    <w:name w:val="No List221"/>
    <w:next w:val="NoList"/>
    <w:uiPriority w:val="99"/>
    <w:semiHidden/>
    <w:unhideWhenUsed/>
    <w:rsid w:val="00640A64"/>
  </w:style>
  <w:style w:type="numbering" w:customStyle="1" w:styleId="NoList113">
    <w:name w:val="No List113"/>
    <w:next w:val="NoList"/>
    <w:uiPriority w:val="99"/>
    <w:semiHidden/>
    <w:unhideWhenUsed/>
    <w:rsid w:val="00640A64"/>
  </w:style>
  <w:style w:type="numbering" w:customStyle="1" w:styleId="NoList5">
    <w:name w:val="No List5"/>
    <w:next w:val="NoList"/>
    <w:uiPriority w:val="99"/>
    <w:semiHidden/>
    <w:unhideWhenUsed/>
    <w:rsid w:val="00640A64"/>
  </w:style>
  <w:style w:type="paragraph" w:customStyle="1" w:styleId="TOC14">
    <w:name w:val="TOC 14"/>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4">
    <w:name w:val="No List14"/>
    <w:next w:val="NoList"/>
    <w:uiPriority w:val="99"/>
    <w:semiHidden/>
    <w:unhideWhenUsed/>
    <w:rsid w:val="00640A64"/>
  </w:style>
  <w:style w:type="numbering" w:customStyle="1" w:styleId="NoList23">
    <w:name w:val="No List23"/>
    <w:next w:val="NoList"/>
    <w:uiPriority w:val="99"/>
    <w:semiHidden/>
    <w:unhideWhenUsed/>
    <w:rsid w:val="00640A64"/>
  </w:style>
  <w:style w:type="numbering" w:customStyle="1" w:styleId="NoList114">
    <w:name w:val="No List114"/>
    <w:next w:val="NoList"/>
    <w:uiPriority w:val="99"/>
    <w:semiHidden/>
    <w:unhideWhenUsed/>
    <w:rsid w:val="00640A64"/>
  </w:style>
  <w:style w:type="numbering" w:customStyle="1" w:styleId="NoList6">
    <w:name w:val="No List6"/>
    <w:next w:val="NoList"/>
    <w:uiPriority w:val="99"/>
    <w:semiHidden/>
    <w:unhideWhenUsed/>
    <w:rsid w:val="00640A64"/>
  </w:style>
  <w:style w:type="paragraph" w:customStyle="1" w:styleId="TOC15">
    <w:name w:val="TOC 15"/>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5">
    <w:name w:val="No List15"/>
    <w:next w:val="NoList"/>
    <w:uiPriority w:val="99"/>
    <w:semiHidden/>
    <w:unhideWhenUsed/>
    <w:rsid w:val="00640A64"/>
  </w:style>
  <w:style w:type="numbering" w:customStyle="1" w:styleId="NoList24">
    <w:name w:val="No List24"/>
    <w:next w:val="NoList"/>
    <w:uiPriority w:val="99"/>
    <w:semiHidden/>
    <w:unhideWhenUsed/>
    <w:rsid w:val="00640A64"/>
  </w:style>
  <w:style w:type="numbering" w:customStyle="1" w:styleId="NoList115">
    <w:name w:val="No List115"/>
    <w:next w:val="NoList"/>
    <w:uiPriority w:val="99"/>
    <w:semiHidden/>
    <w:unhideWhenUsed/>
    <w:rsid w:val="00640A64"/>
  </w:style>
  <w:style w:type="paragraph" w:customStyle="1" w:styleId="TOC21">
    <w:name w:val="TOC 21"/>
    <w:basedOn w:val="Normal"/>
    <w:next w:val="Normal"/>
    <w:autoRedefine/>
    <w:uiPriority w:val="39"/>
    <w:unhideWhenUsed/>
    <w:locked/>
    <w:rsid w:val="00640A64"/>
    <w:pPr>
      <w:spacing w:after="100"/>
      <w:ind w:left="220"/>
    </w:pPr>
    <w:rPr>
      <w:rFonts w:ascii="Calibri" w:hAnsi="Calibri" w:cs="Arial"/>
      <w:lang w:val="en-US"/>
    </w:rPr>
  </w:style>
  <w:style w:type="paragraph" w:customStyle="1" w:styleId="TOC16">
    <w:name w:val="TOC 16"/>
    <w:basedOn w:val="Normal"/>
    <w:next w:val="Normal"/>
    <w:autoRedefine/>
    <w:uiPriority w:val="39"/>
    <w:unhideWhenUsed/>
    <w:rsid w:val="00640A64"/>
    <w:pPr>
      <w:numPr>
        <w:numId w:val="13"/>
      </w:numPr>
      <w:tabs>
        <w:tab w:val="right" w:leader="dot" w:pos="9016"/>
      </w:tabs>
      <w:spacing w:before="240" w:after="100"/>
      <w:ind w:left="714" w:hanging="357"/>
    </w:pPr>
    <w:rPr>
      <w:rFonts w:ascii="Calibri" w:hAnsi="Calibri" w:cs="Arial"/>
      <w:lang w:val="en-US"/>
    </w:rPr>
  </w:style>
  <w:style w:type="numbering" w:customStyle="1" w:styleId="NoList7">
    <w:name w:val="No List7"/>
    <w:next w:val="NoList"/>
    <w:uiPriority w:val="99"/>
    <w:semiHidden/>
    <w:unhideWhenUsed/>
    <w:rsid w:val="00640A64"/>
  </w:style>
  <w:style w:type="paragraph" w:customStyle="1" w:styleId="TableParagraph">
    <w:name w:val="Table Paragraph"/>
    <w:basedOn w:val="Normal"/>
    <w:uiPriority w:val="1"/>
    <w:qFormat/>
    <w:rsid w:val="00640A6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1">
    <w:name w:val="Table Normal1"/>
    <w:uiPriority w:val="2"/>
    <w:semiHidden/>
    <w:unhideWhenUsed/>
    <w:qFormat/>
    <w:rsid w:val="00640A64"/>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Heading2Char1">
    <w:name w:val="Heading 2 Char1"/>
    <w:basedOn w:val="DefaultParagraphFont"/>
    <w:uiPriority w:val="9"/>
    <w:semiHidden/>
    <w:rsid w:val="00640A64"/>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uiPriority w:val="9"/>
    <w:semiHidden/>
    <w:rsid w:val="00640A64"/>
    <w:rPr>
      <w:rFonts w:asciiTheme="majorHAnsi" w:eastAsiaTheme="majorEastAsia" w:hAnsiTheme="majorHAnsi" w:cstheme="majorBidi"/>
      <w:color w:val="1F4D78" w:themeColor="accent1" w:themeShade="7F"/>
      <w:sz w:val="24"/>
      <w:szCs w:val="24"/>
      <w:lang w:val="en-GB"/>
    </w:rPr>
  </w:style>
  <w:style w:type="character" w:customStyle="1" w:styleId="Heading4Char2">
    <w:name w:val="Heading 4 Char2"/>
    <w:basedOn w:val="DefaultParagraphFont"/>
    <w:uiPriority w:val="9"/>
    <w:semiHidden/>
    <w:rsid w:val="00640A64"/>
    <w:rPr>
      <w:rFonts w:asciiTheme="majorHAnsi" w:eastAsiaTheme="majorEastAsia" w:hAnsiTheme="majorHAnsi" w:cstheme="majorBidi"/>
      <w:i/>
      <w:iCs/>
      <w:color w:val="2E74B5" w:themeColor="accent1" w:themeShade="BF"/>
      <w:lang w:val="en-GB"/>
    </w:rPr>
  </w:style>
  <w:style w:type="character" w:customStyle="1" w:styleId="Heading5Char2">
    <w:name w:val="Heading 5 Char2"/>
    <w:basedOn w:val="DefaultParagraphFont"/>
    <w:uiPriority w:val="9"/>
    <w:semiHidden/>
    <w:rsid w:val="00640A64"/>
    <w:rPr>
      <w:rFonts w:asciiTheme="majorHAnsi" w:eastAsiaTheme="majorEastAsia" w:hAnsiTheme="majorHAnsi" w:cstheme="majorBidi"/>
      <w:color w:val="2E74B5" w:themeColor="accent1" w:themeShade="BF"/>
      <w:lang w:val="en-GB"/>
    </w:rPr>
  </w:style>
  <w:style w:type="character" w:styleId="FollowedHyperlink">
    <w:name w:val="FollowedHyperlink"/>
    <w:basedOn w:val="DefaultParagraphFont"/>
    <w:uiPriority w:val="99"/>
    <w:semiHidden/>
    <w:unhideWhenUsed/>
    <w:rsid w:val="00640A64"/>
    <w:rPr>
      <w:color w:val="954F72" w:themeColor="followedHyperlink"/>
      <w:u w:val="single"/>
    </w:rPr>
  </w:style>
  <w:style w:type="paragraph" w:styleId="FootnoteText">
    <w:name w:val="footnote text"/>
    <w:basedOn w:val="Normal"/>
    <w:link w:val="FootnoteTextChar2"/>
    <w:uiPriority w:val="99"/>
    <w:semiHidden/>
    <w:unhideWhenUsed/>
    <w:rsid w:val="00640A64"/>
    <w:pPr>
      <w:spacing w:after="0" w:line="240" w:lineRule="auto"/>
    </w:pPr>
    <w:rPr>
      <w:sz w:val="20"/>
      <w:szCs w:val="20"/>
    </w:rPr>
  </w:style>
  <w:style w:type="character" w:customStyle="1" w:styleId="FootnoteTextChar2">
    <w:name w:val="Footnote Text Char2"/>
    <w:basedOn w:val="DefaultParagraphFont"/>
    <w:link w:val="FootnoteText"/>
    <w:uiPriority w:val="99"/>
    <w:semiHidden/>
    <w:rsid w:val="00640A64"/>
    <w:rPr>
      <w:sz w:val="20"/>
      <w:szCs w:val="20"/>
      <w:lang w:val="en-GB"/>
    </w:rPr>
  </w:style>
  <w:style w:type="paragraph" w:styleId="Quote">
    <w:name w:val="Quote"/>
    <w:basedOn w:val="Normal"/>
    <w:next w:val="Normal"/>
    <w:link w:val="QuoteChar"/>
    <w:uiPriority w:val="29"/>
    <w:qFormat/>
    <w:rsid w:val="00640A64"/>
    <w:pPr>
      <w:spacing w:before="200"/>
      <w:ind w:left="864" w:right="864"/>
      <w:jc w:val="center"/>
    </w:pPr>
    <w:rPr>
      <w:rFonts w:eastAsia="Times New Roman"/>
      <w:i/>
      <w:iCs/>
      <w:color w:val="404040"/>
      <w:sz w:val="20"/>
      <w:szCs w:val="20"/>
      <w:lang w:val="en-US"/>
    </w:rPr>
  </w:style>
  <w:style w:type="character" w:customStyle="1" w:styleId="QuoteChar2">
    <w:name w:val="Quote Char2"/>
    <w:basedOn w:val="DefaultParagraphFont"/>
    <w:uiPriority w:val="29"/>
    <w:rsid w:val="00640A64"/>
    <w:rPr>
      <w:i/>
      <w:iCs/>
      <w:color w:val="404040" w:themeColor="text1" w:themeTint="BF"/>
      <w:lang w:val="en-GB"/>
    </w:rPr>
  </w:style>
  <w:style w:type="paragraph" w:styleId="IntenseQuote">
    <w:name w:val="Intense Quote"/>
    <w:basedOn w:val="Normal"/>
    <w:next w:val="Normal"/>
    <w:link w:val="IntenseQuoteChar"/>
    <w:uiPriority w:val="30"/>
    <w:qFormat/>
    <w:rsid w:val="00640A64"/>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5B9BD5"/>
      <w:sz w:val="28"/>
      <w:szCs w:val="28"/>
      <w:lang w:val="en-US"/>
    </w:rPr>
  </w:style>
  <w:style w:type="character" w:customStyle="1" w:styleId="IntenseQuoteChar2">
    <w:name w:val="Intense Quote Char2"/>
    <w:basedOn w:val="DefaultParagraphFont"/>
    <w:uiPriority w:val="30"/>
    <w:rsid w:val="00640A64"/>
    <w:rPr>
      <w:i/>
      <w:iCs/>
      <w:color w:val="5B9BD5" w:themeColor="accent1"/>
      <w:lang w:val="en-GB"/>
    </w:rPr>
  </w:style>
  <w:style w:type="character" w:styleId="SubtleEmphasis">
    <w:name w:val="Subtle Emphasis"/>
    <w:basedOn w:val="DefaultParagraphFont"/>
    <w:uiPriority w:val="19"/>
    <w:qFormat/>
    <w:rsid w:val="00640A64"/>
    <w:rPr>
      <w:i/>
      <w:iCs/>
      <w:color w:val="404040" w:themeColor="text1" w:themeTint="BF"/>
    </w:rPr>
  </w:style>
  <w:style w:type="character" w:styleId="SubtleReference">
    <w:name w:val="Subtle Reference"/>
    <w:basedOn w:val="DefaultParagraphFont"/>
    <w:uiPriority w:val="31"/>
    <w:qFormat/>
    <w:rsid w:val="00640A64"/>
    <w:rPr>
      <w:smallCaps/>
      <w:color w:val="5A5A5A" w:themeColor="text1" w:themeTint="A5"/>
    </w:rPr>
  </w:style>
  <w:style w:type="character" w:styleId="LineNumber">
    <w:name w:val="line number"/>
    <w:basedOn w:val="DefaultParagraphFont"/>
    <w:uiPriority w:val="99"/>
    <w:semiHidden/>
    <w:unhideWhenUsed/>
    <w:rsid w:val="00C861CE"/>
    <w:rPr>
      <w:rFonts w:asciiTheme="majorHAnsi" w:hAnsiTheme="majorHAnsi"/>
      <w:b w:val="0"/>
      <w:color w:val="C00000"/>
      <w:sz w:val="24"/>
    </w:rPr>
  </w:style>
  <w:style w:type="paragraph" w:styleId="ListNumber">
    <w:name w:val="List Number"/>
    <w:basedOn w:val="Normal"/>
    <w:uiPriority w:val="99"/>
    <w:unhideWhenUsed/>
    <w:rsid w:val="00C861CE"/>
    <w:pPr>
      <w:widowControl w:val="0"/>
      <w:numPr>
        <w:numId w:val="14"/>
      </w:numPr>
      <w:autoSpaceDE w:val="0"/>
      <w:autoSpaceDN w:val="0"/>
      <w:spacing w:before="360" w:after="360" w:line="276" w:lineRule="auto"/>
      <w:ind w:left="425" w:hanging="357"/>
      <w:jc w:val="both"/>
    </w:pPr>
    <w:rPr>
      <w:rFonts w:ascii="Calibri" w:eastAsia="Calibri" w:hAnsi="Calibri" w:cs="Arial"/>
      <w:sz w:val="24"/>
      <w:szCs w:val="24"/>
      <w:lang w:val="en-US"/>
    </w:rPr>
  </w:style>
  <w:style w:type="paragraph" w:styleId="ListNumber2">
    <w:name w:val="List Number 2"/>
    <w:basedOn w:val="Normal"/>
    <w:uiPriority w:val="99"/>
    <w:semiHidden/>
    <w:unhideWhenUsed/>
    <w:rsid w:val="00C861CE"/>
    <w:pPr>
      <w:numPr>
        <w:numId w:val="21"/>
      </w:numPr>
      <w:contextualSpacing/>
    </w:pPr>
  </w:style>
  <w:style w:type="paragraph" w:styleId="ListNumber3">
    <w:name w:val="List Number 3"/>
    <w:basedOn w:val="Normal"/>
    <w:uiPriority w:val="99"/>
    <w:semiHidden/>
    <w:unhideWhenUsed/>
    <w:rsid w:val="00C861CE"/>
    <w:pPr>
      <w:numPr>
        <w:numId w:val="22"/>
      </w:numPr>
      <w:contextualSpacing/>
    </w:pPr>
  </w:style>
  <w:style w:type="paragraph" w:styleId="Revision">
    <w:name w:val="Revision"/>
    <w:hidden/>
    <w:uiPriority w:val="99"/>
    <w:semiHidden/>
    <w:rsid w:val="005B3AB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Sohrabinia(APA)</dc:creator>
  <cp:keywords/>
  <dc:description/>
  <cp:lastModifiedBy>سهرابی نیا ، سعید</cp:lastModifiedBy>
  <cp:revision>2</cp:revision>
  <cp:lastPrinted>2024-04-29T06:15:00Z</cp:lastPrinted>
  <dcterms:created xsi:type="dcterms:W3CDTF">2024-11-25T07:40:00Z</dcterms:created>
  <dcterms:modified xsi:type="dcterms:W3CDTF">2024-11-25T07:40:00Z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2afe023d,76fa1c94,2906f393</vt:lpwstr>
  </property>
  <property fmtid="{D5CDD505-2E9C-101B-9397-08002B2CF9AE}" pid="3" name="ClassificationContentMarkingHeaderFontProps">
    <vt:lpwstr>#000000,10,Calibri</vt:lpwstr>
  </property>
  <property fmtid="{D5CDD505-2E9C-101B-9397-08002B2CF9AE}" pid="4" name="ClassificationContentMarkingHeaderText">
    <vt:lpwstr>General - عام</vt:lpwstr>
  </property>
  <property fmtid="{D5CDD505-2E9C-101B-9397-08002B2CF9AE}" pid="5" name="MSIP_Label_537b1277-a326-4d0f-a798-aabc1e3676c6_Enabled">
    <vt:lpwstr>true</vt:lpwstr>
  </property>
  <property fmtid="{D5CDD505-2E9C-101B-9397-08002B2CF9AE}" pid="6" name="MSIP_Label_537b1277-a326-4d0f-a798-aabc1e3676c6_SetDate">
    <vt:lpwstr>2023-05-17T09:02:33Z</vt:lpwstr>
  </property>
  <property fmtid="{D5CDD505-2E9C-101B-9397-08002B2CF9AE}" pid="7" name="MSIP_Label_537b1277-a326-4d0f-a798-aabc1e3676c6_Method">
    <vt:lpwstr>Standard</vt:lpwstr>
  </property>
  <property fmtid="{D5CDD505-2E9C-101B-9397-08002B2CF9AE}" pid="8" name="MSIP_Label_537b1277-a326-4d0f-a798-aabc1e3676c6_Name">
    <vt:lpwstr>General</vt:lpwstr>
  </property>
  <property fmtid="{D5CDD505-2E9C-101B-9397-08002B2CF9AE}" pid="9" name="MSIP_Label_537b1277-a326-4d0f-a798-aabc1e3676c6_SiteId">
    <vt:lpwstr>0d7a59eb-ac9c-46ff-840d-cc3f2c409ca7</vt:lpwstr>
  </property>
  <property fmtid="{D5CDD505-2E9C-101B-9397-08002B2CF9AE}" pid="10" name="MSIP_Label_537b1277-a326-4d0f-a798-aabc1e3676c6_ActionId">
    <vt:lpwstr>0b838402-3e3c-491c-9dcc-9dd6c5196344</vt:lpwstr>
  </property>
  <property fmtid="{D5CDD505-2E9C-101B-9397-08002B2CF9AE}" pid="11" name="MSIP_Label_537b1277-a326-4d0f-a798-aabc1e3676c6_ContentBits">
    <vt:lpwstr>1</vt:lpwstr>
  </property>
</Properties>
</file>